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E8121" w14:textId="2EE8DC75" w:rsidR="00F94340" w:rsidRPr="00E74067" w:rsidRDefault="008C66E8" w:rsidP="00E74067">
      <w:pPr>
        <w:rPr>
          <w:sz w:val="24"/>
          <w:szCs w:val="24"/>
        </w:rPr>
      </w:pPr>
      <w:r w:rsidRPr="008C66E8">
        <w:rPr>
          <w:noProof/>
        </w:rPr>
        <w:drawing>
          <wp:anchor distT="0" distB="0" distL="114300" distR="114300" simplePos="0" relativeHeight="251658240" behindDoc="1" locked="0" layoutInCell="1" allowOverlap="1" wp14:anchorId="0872C058" wp14:editId="4307F3F9">
            <wp:simplePos x="0" y="0"/>
            <wp:positionH relativeFrom="page">
              <wp:posOffset>-238812</wp:posOffset>
            </wp:positionH>
            <wp:positionV relativeFrom="paragraph">
              <wp:posOffset>-1204595</wp:posOffset>
            </wp:positionV>
            <wp:extent cx="7805076" cy="10965180"/>
            <wp:effectExtent l="0" t="0" r="5715" b="7620"/>
            <wp:wrapNone/>
            <wp:docPr id="975222076" name="Afbeelding 1" descr="Afbeelding met tekst, poster, grafische vormgeving, Vlieg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222076" name="Afbeelding 1" descr="Afbeelding met tekst, poster, grafische vormgeving, Vlieger&#10;&#10;Door AI gegenereerde inhoud is mogelijk onjuist."/>
                    <pic:cNvPicPr/>
                  </pic:nvPicPr>
                  <pic:blipFill>
                    <a:blip r:embed="rId8">
                      <a:extLst>
                        <a:ext uri="{28A0092B-C50C-407E-A947-70E740481C1C}">
                          <a14:useLocalDpi xmlns:a14="http://schemas.microsoft.com/office/drawing/2010/main" val="0"/>
                        </a:ext>
                      </a:extLst>
                    </a:blip>
                    <a:stretch>
                      <a:fillRect/>
                    </a:stretch>
                  </pic:blipFill>
                  <pic:spPr>
                    <a:xfrm>
                      <a:off x="0" y="0"/>
                      <a:ext cx="7809940" cy="10972014"/>
                    </a:xfrm>
                    <a:prstGeom prst="rect">
                      <a:avLst/>
                    </a:prstGeom>
                  </pic:spPr>
                </pic:pic>
              </a:graphicData>
            </a:graphic>
            <wp14:sizeRelH relativeFrom="margin">
              <wp14:pctWidth>0</wp14:pctWidth>
            </wp14:sizeRelH>
            <wp14:sizeRelV relativeFrom="margin">
              <wp14:pctHeight>0</wp14:pctHeight>
            </wp14:sizeRelV>
          </wp:anchor>
        </w:drawing>
      </w:r>
      <w:r w:rsidR="00861E36" w:rsidRPr="00D60F49">
        <w:br w:type="page"/>
      </w:r>
    </w:p>
    <w:p w14:paraId="6FCC9AD0" w14:textId="365E5384" w:rsidR="00BB086C" w:rsidRPr="00E74067" w:rsidRDefault="00BB086C" w:rsidP="0074544F">
      <w:pPr>
        <w:rPr>
          <w:b/>
          <w:bCs/>
          <w:sz w:val="24"/>
          <w:szCs w:val="24"/>
        </w:rPr>
      </w:pPr>
      <w:r w:rsidRPr="00E74067">
        <w:rPr>
          <w:b/>
          <w:bCs/>
          <w:sz w:val="24"/>
          <w:szCs w:val="24"/>
        </w:rPr>
        <w:lastRenderedPageBreak/>
        <w:t>Introduction</w:t>
      </w:r>
    </w:p>
    <w:p w14:paraId="68CC2AA4" w14:textId="77777777" w:rsidR="00E74067" w:rsidRPr="00E74067" w:rsidRDefault="00E74067" w:rsidP="00E74067">
      <w:pPr>
        <w:rPr>
          <w:sz w:val="24"/>
          <w:szCs w:val="24"/>
        </w:rPr>
      </w:pPr>
      <w:r w:rsidRPr="00E74067">
        <w:rPr>
          <w:sz w:val="24"/>
          <w:szCs w:val="24"/>
        </w:rPr>
        <w:t>‘’A fan or fanatic, sometimes also termed an aficionado or enthusiast, is a person who exhibits strong interest or admiration for something or somebody, such as a </w:t>
      </w:r>
      <w:hyperlink r:id="rId9" w:tooltip="Celebrity" w:history="1">
        <w:r w:rsidRPr="00E74067">
          <w:rPr>
            <w:rStyle w:val="Hyperlink"/>
            <w:color w:val="auto"/>
            <w:sz w:val="24"/>
            <w:szCs w:val="24"/>
            <w:u w:val="none"/>
          </w:rPr>
          <w:t>celebrity</w:t>
        </w:r>
      </w:hyperlink>
      <w:r w:rsidRPr="00E74067">
        <w:rPr>
          <w:sz w:val="24"/>
          <w:szCs w:val="24"/>
        </w:rPr>
        <w:t>.’’ (Wikipedia, N.D)</w:t>
      </w:r>
    </w:p>
    <w:p w14:paraId="2C634A21" w14:textId="658CA243" w:rsidR="0074544F" w:rsidRPr="00E74067" w:rsidRDefault="0074544F" w:rsidP="0074544F">
      <w:pPr>
        <w:rPr>
          <w:sz w:val="24"/>
          <w:szCs w:val="24"/>
        </w:rPr>
      </w:pPr>
      <w:r w:rsidRPr="00E74067">
        <w:rPr>
          <w:sz w:val="24"/>
          <w:szCs w:val="24"/>
        </w:rPr>
        <w:t>Solist Events organizes themed events based on popular artists and music genres like Taylor Swift, The Weeknd, EDM, Throwback nights, House, White Girl Music, and Guilty Pleasures. Right now most of these events take place in Rotterdam, Amsterdam, and Utrecht.</w:t>
      </w:r>
    </w:p>
    <w:p w14:paraId="781FA98E" w14:textId="45C2B294" w:rsidR="0074544F" w:rsidRPr="00E74067" w:rsidRDefault="0074544F" w:rsidP="0074544F">
      <w:pPr>
        <w:rPr>
          <w:sz w:val="24"/>
          <w:szCs w:val="24"/>
        </w:rPr>
      </w:pPr>
      <w:r w:rsidRPr="00E74067">
        <w:rPr>
          <w:sz w:val="24"/>
          <w:szCs w:val="24"/>
        </w:rPr>
        <w:t>The goal of this research is to find out where Solist Events can grow and how to make the events even better, by understanding what the audience really wants. the focus will be on all types of events to see which ones connect best with fans mostly aged 16 to 25 and older.</w:t>
      </w:r>
    </w:p>
    <w:p w14:paraId="71B8970E" w14:textId="43CA4C40" w:rsidR="0074544F" w:rsidRPr="00E74067" w:rsidRDefault="0074544F" w:rsidP="0074544F">
      <w:pPr>
        <w:rPr>
          <w:sz w:val="24"/>
          <w:szCs w:val="24"/>
        </w:rPr>
      </w:pPr>
      <w:r w:rsidRPr="00E74067">
        <w:rPr>
          <w:sz w:val="24"/>
          <w:szCs w:val="24"/>
        </w:rPr>
        <w:t xml:space="preserve">One challenge is expanding to places like Limburg, where I’m from. Solist </w:t>
      </w:r>
      <w:r w:rsidR="00186E91" w:rsidRPr="00E74067">
        <w:rPr>
          <w:sz w:val="24"/>
          <w:szCs w:val="24"/>
        </w:rPr>
        <w:t xml:space="preserve">also has </w:t>
      </w:r>
      <w:r w:rsidRPr="00E74067">
        <w:rPr>
          <w:sz w:val="24"/>
          <w:szCs w:val="24"/>
        </w:rPr>
        <w:t>followers there, but it’s not a central location. Most big events happen in the Randstad area, which is hard to reach for people from Zuid Limburg. This could actually be a great chance to bring events closer to those fans who don’t have many options nearby.</w:t>
      </w:r>
    </w:p>
    <w:p w14:paraId="5187F8A2" w14:textId="77777777" w:rsidR="0074544F" w:rsidRPr="00E74067" w:rsidRDefault="0074544F" w:rsidP="0074544F">
      <w:pPr>
        <w:rPr>
          <w:sz w:val="24"/>
          <w:szCs w:val="24"/>
        </w:rPr>
      </w:pPr>
      <w:r w:rsidRPr="00E74067">
        <w:rPr>
          <w:sz w:val="24"/>
          <w:szCs w:val="24"/>
        </w:rPr>
        <w:t>This research will help figure out which event themes work best and give advice on how Solist can grow in new places while keeping current fans happy.</w:t>
      </w:r>
    </w:p>
    <w:p w14:paraId="171271B2" w14:textId="458D14BB" w:rsidR="00BB086C" w:rsidRPr="00E74067" w:rsidRDefault="0074544F" w:rsidP="007A62DD">
      <w:pPr>
        <w:rPr>
          <w:b/>
          <w:bCs/>
          <w:sz w:val="24"/>
          <w:szCs w:val="24"/>
        </w:rPr>
      </w:pPr>
      <w:r>
        <w:rPr>
          <w:sz w:val="20"/>
          <w:szCs w:val="20"/>
        </w:rPr>
        <w:br w:type="page"/>
      </w:r>
      <w:r w:rsidR="00BB086C" w:rsidRPr="00BB086C">
        <w:rPr>
          <w:b/>
          <w:bCs/>
          <w:sz w:val="20"/>
          <w:szCs w:val="20"/>
        </w:rPr>
        <w:lastRenderedPageBreak/>
        <w:t xml:space="preserve"> </w:t>
      </w:r>
      <w:r w:rsidR="00BB086C" w:rsidRPr="00E74067">
        <w:rPr>
          <w:b/>
          <w:bCs/>
          <w:sz w:val="24"/>
          <w:szCs w:val="24"/>
        </w:rPr>
        <w:t>Research Question &amp; Objectives</w:t>
      </w:r>
    </w:p>
    <w:p w14:paraId="0C8FEBE6" w14:textId="6909AE39" w:rsidR="007A62DD" w:rsidRPr="00E74067" w:rsidRDefault="007A62DD" w:rsidP="007A62DD">
      <w:pPr>
        <w:rPr>
          <w:sz w:val="24"/>
          <w:szCs w:val="24"/>
        </w:rPr>
      </w:pPr>
      <w:r w:rsidRPr="00E74067">
        <w:rPr>
          <w:sz w:val="24"/>
          <w:szCs w:val="24"/>
        </w:rPr>
        <w:t>Main Research Question:</w:t>
      </w:r>
      <w:r w:rsidRPr="00E74067">
        <w:rPr>
          <w:sz w:val="24"/>
          <w:szCs w:val="24"/>
        </w:rPr>
        <w:br/>
        <w:t>What is the market potential for Solist Events artist-based and themed events in the Netherlands?</w:t>
      </w:r>
    </w:p>
    <w:p w14:paraId="0859925A" w14:textId="77777777" w:rsidR="007A62DD" w:rsidRPr="00E74067" w:rsidRDefault="007A62DD" w:rsidP="007A62DD">
      <w:pPr>
        <w:rPr>
          <w:sz w:val="24"/>
          <w:szCs w:val="24"/>
        </w:rPr>
      </w:pPr>
      <w:r w:rsidRPr="00E74067">
        <w:rPr>
          <w:sz w:val="24"/>
          <w:szCs w:val="24"/>
        </w:rPr>
        <w:t>Sub-objectives:</w:t>
      </w:r>
    </w:p>
    <w:p w14:paraId="6F503838" w14:textId="77777777" w:rsidR="007A62DD" w:rsidRPr="00E74067" w:rsidRDefault="007A62DD" w:rsidP="00E650C2">
      <w:pPr>
        <w:numPr>
          <w:ilvl w:val="0"/>
          <w:numId w:val="21"/>
        </w:numPr>
        <w:spacing w:after="0"/>
        <w:rPr>
          <w:sz w:val="24"/>
          <w:szCs w:val="24"/>
        </w:rPr>
      </w:pPr>
      <w:r w:rsidRPr="00E74067">
        <w:rPr>
          <w:sz w:val="24"/>
          <w:szCs w:val="24"/>
        </w:rPr>
        <w:t>Determine the optimal ticket price range for different event types.</w:t>
      </w:r>
    </w:p>
    <w:p w14:paraId="7389BF04" w14:textId="77777777" w:rsidR="007A62DD" w:rsidRPr="00E74067" w:rsidRDefault="007A62DD" w:rsidP="00E650C2">
      <w:pPr>
        <w:numPr>
          <w:ilvl w:val="0"/>
          <w:numId w:val="21"/>
        </w:numPr>
        <w:spacing w:after="0"/>
        <w:rPr>
          <w:sz w:val="24"/>
          <w:szCs w:val="24"/>
        </w:rPr>
      </w:pPr>
      <w:r w:rsidRPr="00E74067">
        <w:rPr>
          <w:sz w:val="24"/>
          <w:szCs w:val="24"/>
        </w:rPr>
        <w:t>Identify locations with the highest demand, including the potential for expanding into regions like Limburg.</w:t>
      </w:r>
    </w:p>
    <w:p w14:paraId="0671F444" w14:textId="77777777" w:rsidR="007A62DD" w:rsidRPr="00E74067" w:rsidRDefault="007A62DD" w:rsidP="00E650C2">
      <w:pPr>
        <w:numPr>
          <w:ilvl w:val="0"/>
          <w:numId w:val="21"/>
        </w:numPr>
        <w:spacing w:after="0"/>
        <w:rPr>
          <w:sz w:val="24"/>
          <w:szCs w:val="24"/>
        </w:rPr>
      </w:pPr>
      <w:r w:rsidRPr="00E74067">
        <w:rPr>
          <w:sz w:val="24"/>
          <w:szCs w:val="24"/>
        </w:rPr>
        <w:t>Discover which events perform best: artist-specific or themed-based.</w:t>
      </w:r>
    </w:p>
    <w:p w14:paraId="5CB49943" w14:textId="77777777" w:rsidR="007A62DD" w:rsidRPr="00E74067" w:rsidRDefault="007A62DD" w:rsidP="00E650C2">
      <w:pPr>
        <w:numPr>
          <w:ilvl w:val="0"/>
          <w:numId w:val="21"/>
        </w:numPr>
        <w:spacing w:after="0"/>
        <w:rPr>
          <w:sz w:val="24"/>
          <w:szCs w:val="24"/>
        </w:rPr>
      </w:pPr>
      <w:r w:rsidRPr="00E74067">
        <w:rPr>
          <w:sz w:val="24"/>
          <w:szCs w:val="24"/>
        </w:rPr>
        <w:t>Understand what the audience feels is missing from current event offerings.</w:t>
      </w:r>
    </w:p>
    <w:p w14:paraId="176880E6" w14:textId="77777777" w:rsidR="007A62DD" w:rsidRPr="00E74067" w:rsidRDefault="007A62DD" w:rsidP="00E650C2">
      <w:pPr>
        <w:numPr>
          <w:ilvl w:val="0"/>
          <w:numId w:val="21"/>
        </w:numPr>
        <w:spacing w:after="0"/>
        <w:rPr>
          <w:sz w:val="24"/>
          <w:szCs w:val="24"/>
        </w:rPr>
      </w:pPr>
      <w:r w:rsidRPr="00E74067">
        <w:rPr>
          <w:sz w:val="24"/>
          <w:szCs w:val="24"/>
        </w:rPr>
        <w:t>Identify the most effective marketing channels to reach the target audience.</w:t>
      </w:r>
    </w:p>
    <w:p w14:paraId="24983F70" w14:textId="5D4CED50" w:rsidR="00BB086C" w:rsidRPr="001066FA" w:rsidRDefault="00F94340" w:rsidP="00000D50">
      <w:pPr>
        <w:rPr>
          <w:b/>
          <w:bCs/>
          <w:sz w:val="24"/>
          <w:szCs w:val="24"/>
        </w:rPr>
      </w:pPr>
      <w:r>
        <w:rPr>
          <w:sz w:val="20"/>
          <w:szCs w:val="20"/>
        </w:rPr>
        <w:br w:type="page"/>
      </w:r>
      <w:r w:rsidR="00BB086C" w:rsidRPr="001066FA">
        <w:rPr>
          <w:b/>
          <w:bCs/>
          <w:sz w:val="24"/>
          <w:szCs w:val="24"/>
        </w:rPr>
        <w:lastRenderedPageBreak/>
        <w:t xml:space="preserve"> Research Methods</w:t>
      </w:r>
    </w:p>
    <w:p w14:paraId="30222B24" w14:textId="58E65F21" w:rsidR="008D68FB" w:rsidRPr="001066FA" w:rsidRDefault="00F03494" w:rsidP="008D68FB">
      <w:pPr>
        <w:spacing w:after="0"/>
        <w:rPr>
          <w:sz w:val="24"/>
          <w:szCs w:val="24"/>
        </w:rPr>
      </w:pPr>
      <w:r w:rsidRPr="001066FA">
        <w:rPr>
          <w:sz w:val="24"/>
          <w:szCs w:val="24"/>
        </w:rPr>
        <w:t xml:space="preserve">For the desk research, I will look </w:t>
      </w:r>
      <w:r w:rsidR="00AC3DFA" w:rsidRPr="001066FA">
        <w:rPr>
          <w:sz w:val="24"/>
          <w:szCs w:val="24"/>
        </w:rPr>
        <w:t xml:space="preserve">artists and fandom. </w:t>
      </w:r>
      <w:r w:rsidRPr="001066FA">
        <w:rPr>
          <w:sz w:val="24"/>
          <w:szCs w:val="24"/>
        </w:rPr>
        <w:t>The survey will take place during the events themselves. I’ll use Google Forms and create a QR code so people can easily scan it and fill out the survey on their phones. The goal is to get at least 25 responses from attendees with different tastes. Since Solist Events prefers not to share the survey on their social media, the survey will only be promoted in person at events</w:t>
      </w:r>
      <w:r w:rsidR="00A82D1D" w:rsidRPr="001066FA">
        <w:rPr>
          <w:sz w:val="24"/>
          <w:szCs w:val="24"/>
        </w:rPr>
        <w:t>.</w:t>
      </w:r>
    </w:p>
    <w:p w14:paraId="3D278E1B" w14:textId="77777777" w:rsidR="008D68FB" w:rsidRPr="001066FA" w:rsidRDefault="008D68FB" w:rsidP="008D68FB">
      <w:pPr>
        <w:spacing w:after="0"/>
        <w:rPr>
          <w:sz w:val="24"/>
          <w:szCs w:val="24"/>
        </w:rPr>
      </w:pPr>
    </w:p>
    <w:p w14:paraId="1DE32D31" w14:textId="77777777" w:rsidR="008D68FB" w:rsidRDefault="008D68FB" w:rsidP="008D68FB">
      <w:pPr>
        <w:spacing w:after="0"/>
        <w:rPr>
          <w:sz w:val="20"/>
          <w:szCs w:val="20"/>
        </w:rPr>
      </w:pPr>
    </w:p>
    <w:p w14:paraId="30C644DE" w14:textId="77777777" w:rsidR="008D68FB" w:rsidRDefault="008D68FB" w:rsidP="008D68FB">
      <w:pPr>
        <w:spacing w:after="0"/>
        <w:rPr>
          <w:sz w:val="20"/>
          <w:szCs w:val="20"/>
        </w:rPr>
      </w:pPr>
    </w:p>
    <w:p w14:paraId="38D5525F" w14:textId="77777777" w:rsidR="008D68FB" w:rsidRDefault="008D68FB" w:rsidP="008D68FB">
      <w:pPr>
        <w:spacing w:after="0"/>
        <w:rPr>
          <w:sz w:val="20"/>
          <w:szCs w:val="20"/>
        </w:rPr>
      </w:pPr>
    </w:p>
    <w:p w14:paraId="75B57DAC" w14:textId="77777777" w:rsidR="00600D44" w:rsidRDefault="00600D44">
      <w:pPr>
        <w:rPr>
          <w:sz w:val="20"/>
          <w:szCs w:val="20"/>
        </w:rPr>
      </w:pPr>
      <w:r>
        <w:rPr>
          <w:sz w:val="20"/>
          <w:szCs w:val="20"/>
        </w:rPr>
        <w:br w:type="page"/>
      </w:r>
    </w:p>
    <w:p w14:paraId="724DAF41" w14:textId="3F56883E" w:rsidR="008D68FB" w:rsidRPr="001066FA" w:rsidRDefault="00CE407A" w:rsidP="008D68FB">
      <w:pPr>
        <w:spacing w:after="0"/>
        <w:rPr>
          <w:b/>
          <w:bCs/>
          <w:sz w:val="24"/>
          <w:szCs w:val="24"/>
        </w:rPr>
      </w:pPr>
      <w:r w:rsidRPr="001066FA">
        <w:rPr>
          <w:b/>
          <w:bCs/>
          <w:sz w:val="24"/>
          <w:szCs w:val="24"/>
        </w:rPr>
        <w:lastRenderedPageBreak/>
        <w:t>Survey findings</w:t>
      </w:r>
    </w:p>
    <w:p w14:paraId="4F5EAA2F" w14:textId="21680904" w:rsidR="00EE6B8B" w:rsidRPr="001066FA" w:rsidRDefault="00667601" w:rsidP="008D68FB">
      <w:pPr>
        <w:spacing w:after="0"/>
        <w:rPr>
          <w:sz w:val="24"/>
          <w:szCs w:val="24"/>
        </w:rPr>
      </w:pPr>
      <w:r w:rsidRPr="001066FA">
        <w:rPr>
          <w:sz w:val="24"/>
          <w:szCs w:val="24"/>
        </w:rPr>
        <w:t>This survey has 41 respondents</w:t>
      </w:r>
    </w:p>
    <w:p w14:paraId="5E2690AD" w14:textId="7D53589F" w:rsidR="00667601" w:rsidRPr="001066FA" w:rsidRDefault="00667601" w:rsidP="008D68FB">
      <w:pPr>
        <w:spacing w:after="0"/>
        <w:rPr>
          <w:sz w:val="24"/>
          <w:szCs w:val="24"/>
        </w:rPr>
      </w:pPr>
      <w:r w:rsidRPr="001066FA">
        <w:rPr>
          <w:sz w:val="24"/>
          <w:szCs w:val="24"/>
        </w:rPr>
        <w:t xml:space="preserve">34,1% </w:t>
      </w:r>
      <w:r w:rsidR="00E9194F" w:rsidRPr="001066FA">
        <w:rPr>
          <w:sz w:val="24"/>
          <w:szCs w:val="24"/>
        </w:rPr>
        <w:t xml:space="preserve">has heard about Solist via Instagram, 31,7% via Tiktok, 26,8% </w:t>
      </w:r>
      <w:r w:rsidR="009E616C" w:rsidRPr="001066FA">
        <w:rPr>
          <w:sz w:val="24"/>
          <w:szCs w:val="24"/>
        </w:rPr>
        <w:t xml:space="preserve">word to mouth and 4,8% on both, </w:t>
      </w:r>
      <w:r w:rsidR="00B10DF8" w:rsidRPr="001066FA">
        <w:rPr>
          <w:sz w:val="24"/>
          <w:szCs w:val="24"/>
        </w:rPr>
        <w:t>TikTok</w:t>
      </w:r>
      <w:r w:rsidR="009E616C" w:rsidRPr="001066FA">
        <w:rPr>
          <w:sz w:val="24"/>
          <w:szCs w:val="24"/>
        </w:rPr>
        <w:t>, insta and via friends, 2,4% had never heard of it before.</w:t>
      </w:r>
      <w:r w:rsidR="00DD7645" w:rsidRPr="001066FA">
        <w:rPr>
          <w:sz w:val="24"/>
          <w:szCs w:val="24"/>
        </w:rPr>
        <w:t xml:space="preserve"> (Appendix A)</w:t>
      </w:r>
    </w:p>
    <w:p w14:paraId="7F909BFD" w14:textId="77777777" w:rsidR="00B10DF8" w:rsidRPr="001066FA" w:rsidRDefault="00B10DF8" w:rsidP="008D68FB">
      <w:pPr>
        <w:spacing w:after="0"/>
        <w:rPr>
          <w:sz w:val="24"/>
          <w:szCs w:val="24"/>
        </w:rPr>
      </w:pPr>
    </w:p>
    <w:p w14:paraId="17F7C54E" w14:textId="6C00A3DE" w:rsidR="00B10DF8" w:rsidRPr="001066FA" w:rsidRDefault="00B10DF8" w:rsidP="008D68FB">
      <w:pPr>
        <w:spacing w:after="0"/>
        <w:rPr>
          <w:sz w:val="24"/>
          <w:szCs w:val="24"/>
        </w:rPr>
      </w:pPr>
      <w:r w:rsidRPr="001066FA">
        <w:rPr>
          <w:sz w:val="24"/>
          <w:szCs w:val="24"/>
        </w:rPr>
        <w:t xml:space="preserve">56,1% of visitors prefers a </w:t>
      </w:r>
      <w:r w:rsidR="00DD7645" w:rsidRPr="001066FA">
        <w:rPr>
          <w:sz w:val="24"/>
          <w:szCs w:val="24"/>
        </w:rPr>
        <w:t xml:space="preserve">DJ or club night with specific genres or themes. </w:t>
      </w:r>
      <w:r w:rsidR="00800CAC" w:rsidRPr="001066FA">
        <w:rPr>
          <w:sz w:val="24"/>
          <w:szCs w:val="24"/>
        </w:rPr>
        <w:t xml:space="preserve"> 29,3% of visitors prefers a themed night such as throwback, 90’s</w:t>
      </w:r>
      <w:r w:rsidR="004919E6" w:rsidRPr="001066FA">
        <w:rPr>
          <w:sz w:val="24"/>
          <w:szCs w:val="24"/>
        </w:rPr>
        <w:t>, guilty pleasures etc</w:t>
      </w:r>
      <w:r w:rsidR="003D2045" w:rsidRPr="001066FA">
        <w:rPr>
          <w:sz w:val="24"/>
          <w:szCs w:val="24"/>
        </w:rPr>
        <w:t xml:space="preserve"> and only 9,8</w:t>
      </w:r>
      <w:r w:rsidR="006D20BD" w:rsidRPr="001066FA">
        <w:rPr>
          <w:sz w:val="24"/>
          <w:szCs w:val="24"/>
        </w:rPr>
        <w:t>% prefers nights dedicated to one artist.  (Appendix B)</w:t>
      </w:r>
    </w:p>
    <w:p w14:paraId="39FF768C" w14:textId="77777777" w:rsidR="006D20BD" w:rsidRPr="001066FA" w:rsidRDefault="006D20BD" w:rsidP="008D68FB">
      <w:pPr>
        <w:spacing w:after="0"/>
        <w:rPr>
          <w:sz w:val="24"/>
          <w:szCs w:val="24"/>
        </w:rPr>
      </w:pPr>
    </w:p>
    <w:p w14:paraId="297E8FFF" w14:textId="147679B0" w:rsidR="006D20BD" w:rsidRPr="001066FA" w:rsidRDefault="00F077DC" w:rsidP="008D68FB">
      <w:pPr>
        <w:spacing w:after="0"/>
        <w:rPr>
          <w:sz w:val="24"/>
          <w:szCs w:val="24"/>
        </w:rPr>
      </w:pPr>
      <w:r w:rsidRPr="001066FA">
        <w:rPr>
          <w:sz w:val="24"/>
          <w:szCs w:val="24"/>
        </w:rPr>
        <w:t xml:space="preserve">Looking at pricing of tickets 48,8% is willing to spend </w:t>
      </w:r>
      <w:r w:rsidR="00A73A2E" w:rsidRPr="001066FA">
        <w:rPr>
          <w:sz w:val="24"/>
          <w:szCs w:val="24"/>
        </w:rPr>
        <w:t xml:space="preserve">between </w:t>
      </w:r>
      <w:r w:rsidRPr="001066FA">
        <w:rPr>
          <w:sz w:val="24"/>
          <w:szCs w:val="24"/>
        </w:rPr>
        <w:t>€10 – 15</w:t>
      </w:r>
      <w:r w:rsidR="00A73A2E" w:rsidRPr="001066FA">
        <w:rPr>
          <w:sz w:val="24"/>
          <w:szCs w:val="24"/>
        </w:rPr>
        <w:t xml:space="preserve"> per ticket. 31,7% is willing to spend €15 – 20. Lastly </w:t>
      </w:r>
      <w:r w:rsidR="00516730" w:rsidRPr="001066FA">
        <w:rPr>
          <w:sz w:val="24"/>
          <w:szCs w:val="24"/>
        </w:rPr>
        <w:t>€20-25 is a ticket price 19,5% would be willing to pay. (Appen</w:t>
      </w:r>
      <w:r w:rsidR="005342DE" w:rsidRPr="001066FA">
        <w:rPr>
          <w:sz w:val="24"/>
          <w:szCs w:val="24"/>
        </w:rPr>
        <w:t>dix C)</w:t>
      </w:r>
    </w:p>
    <w:p w14:paraId="16D6E39F" w14:textId="77777777" w:rsidR="00091DE0" w:rsidRPr="001066FA" w:rsidRDefault="00091DE0" w:rsidP="008D68FB">
      <w:pPr>
        <w:spacing w:after="0"/>
        <w:rPr>
          <w:sz w:val="24"/>
          <w:szCs w:val="24"/>
        </w:rPr>
      </w:pPr>
    </w:p>
    <w:p w14:paraId="3B9AC806" w14:textId="234C8DF7" w:rsidR="005342DE" w:rsidRPr="001066FA" w:rsidRDefault="00091DE0" w:rsidP="008D68FB">
      <w:pPr>
        <w:spacing w:after="0"/>
        <w:rPr>
          <w:sz w:val="24"/>
          <w:szCs w:val="24"/>
        </w:rPr>
      </w:pPr>
      <w:r w:rsidRPr="001066FA">
        <w:rPr>
          <w:sz w:val="24"/>
          <w:szCs w:val="24"/>
        </w:rPr>
        <w:t>Location of the event is the b</w:t>
      </w:r>
      <w:r w:rsidR="005342DE" w:rsidRPr="001066FA">
        <w:rPr>
          <w:sz w:val="24"/>
          <w:szCs w:val="24"/>
        </w:rPr>
        <w:t>iggest influence</w:t>
      </w:r>
      <w:r w:rsidRPr="001066FA">
        <w:rPr>
          <w:sz w:val="24"/>
          <w:szCs w:val="24"/>
        </w:rPr>
        <w:t>/reason</w:t>
      </w:r>
      <w:r w:rsidR="005342DE" w:rsidRPr="001066FA">
        <w:rPr>
          <w:sz w:val="24"/>
          <w:szCs w:val="24"/>
        </w:rPr>
        <w:t xml:space="preserve"> to attend an event</w:t>
      </w:r>
      <w:r w:rsidR="00BF123F" w:rsidRPr="001066FA">
        <w:rPr>
          <w:sz w:val="24"/>
          <w:szCs w:val="24"/>
        </w:rPr>
        <w:t xml:space="preserve"> (68,3%)</w:t>
      </w:r>
      <w:r w:rsidRPr="001066FA">
        <w:rPr>
          <w:sz w:val="24"/>
          <w:szCs w:val="24"/>
        </w:rPr>
        <w:t xml:space="preserve">. The theme/artist is runner up with </w:t>
      </w:r>
      <w:r w:rsidR="00BF123F" w:rsidRPr="001066FA">
        <w:rPr>
          <w:sz w:val="24"/>
          <w:szCs w:val="24"/>
        </w:rPr>
        <w:t>58,5% and pricing the third with (39%).</w:t>
      </w:r>
      <w:r w:rsidR="00B263CA" w:rsidRPr="001066FA">
        <w:rPr>
          <w:sz w:val="24"/>
          <w:szCs w:val="24"/>
        </w:rPr>
        <w:t xml:space="preserve"> (Appendix D)</w:t>
      </w:r>
    </w:p>
    <w:p w14:paraId="36847E63" w14:textId="77777777" w:rsidR="007C6062" w:rsidRPr="001066FA" w:rsidRDefault="007C6062" w:rsidP="008D68FB">
      <w:pPr>
        <w:spacing w:after="0"/>
        <w:rPr>
          <w:sz w:val="24"/>
          <w:szCs w:val="24"/>
        </w:rPr>
      </w:pPr>
    </w:p>
    <w:p w14:paraId="2F3BC8CA" w14:textId="5E3E0E9D" w:rsidR="007C6062" w:rsidRPr="001066FA" w:rsidRDefault="007C6062" w:rsidP="008D68FB">
      <w:pPr>
        <w:spacing w:after="0"/>
        <w:rPr>
          <w:sz w:val="24"/>
          <w:szCs w:val="24"/>
        </w:rPr>
      </w:pPr>
      <w:r w:rsidRPr="001066FA">
        <w:rPr>
          <w:sz w:val="24"/>
          <w:szCs w:val="24"/>
        </w:rPr>
        <w:t xml:space="preserve">13 out of </w:t>
      </w:r>
      <w:r w:rsidR="00717658" w:rsidRPr="001066FA">
        <w:rPr>
          <w:sz w:val="24"/>
          <w:szCs w:val="24"/>
        </w:rPr>
        <w:t>41 people want an event to take place in Breda,</w:t>
      </w:r>
      <w:r w:rsidR="00A4267A" w:rsidRPr="001066FA">
        <w:rPr>
          <w:sz w:val="24"/>
          <w:szCs w:val="24"/>
        </w:rPr>
        <w:t xml:space="preserve">8 </w:t>
      </w:r>
      <w:r w:rsidR="00717658" w:rsidRPr="001066FA">
        <w:rPr>
          <w:sz w:val="24"/>
          <w:szCs w:val="24"/>
        </w:rPr>
        <w:t xml:space="preserve"> in Rotterdam and </w:t>
      </w:r>
      <w:r w:rsidR="00A4267A" w:rsidRPr="001066FA">
        <w:rPr>
          <w:sz w:val="24"/>
          <w:szCs w:val="24"/>
        </w:rPr>
        <w:t>5</w:t>
      </w:r>
      <w:r w:rsidR="00717658" w:rsidRPr="001066FA">
        <w:rPr>
          <w:sz w:val="24"/>
          <w:szCs w:val="24"/>
        </w:rPr>
        <w:t xml:space="preserve"> in Eindhoven. </w:t>
      </w:r>
      <w:r w:rsidR="00B263CA" w:rsidRPr="001066FA">
        <w:rPr>
          <w:sz w:val="24"/>
          <w:szCs w:val="24"/>
        </w:rPr>
        <w:t xml:space="preserve">(Appendix </w:t>
      </w:r>
      <w:r w:rsidR="00B263CA" w:rsidRPr="001066FA">
        <w:rPr>
          <w:sz w:val="24"/>
          <w:szCs w:val="24"/>
        </w:rPr>
        <w:t>E)</w:t>
      </w:r>
    </w:p>
    <w:p w14:paraId="3C9E0B4F" w14:textId="77777777" w:rsidR="00A4267A" w:rsidRPr="001066FA" w:rsidRDefault="00A4267A" w:rsidP="008D68FB">
      <w:pPr>
        <w:spacing w:after="0"/>
        <w:rPr>
          <w:sz w:val="24"/>
          <w:szCs w:val="24"/>
        </w:rPr>
      </w:pPr>
    </w:p>
    <w:p w14:paraId="1A0B350F" w14:textId="00B266AD" w:rsidR="00E655F1" w:rsidRPr="001066FA" w:rsidRDefault="00A4267A" w:rsidP="008D68FB">
      <w:pPr>
        <w:spacing w:after="0"/>
        <w:rPr>
          <w:i/>
          <w:iCs/>
          <w:sz w:val="24"/>
          <w:szCs w:val="24"/>
        </w:rPr>
      </w:pPr>
      <w:r w:rsidRPr="001066FA">
        <w:rPr>
          <w:i/>
          <w:iCs/>
          <w:sz w:val="24"/>
          <w:szCs w:val="24"/>
        </w:rPr>
        <w:t>*this question was added later and therefore has less answers*</w:t>
      </w:r>
      <w:r w:rsidR="00E655F1" w:rsidRPr="001066FA">
        <w:rPr>
          <w:i/>
          <w:iCs/>
          <w:sz w:val="24"/>
          <w:szCs w:val="24"/>
        </w:rPr>
        <w:t xml:space="preserve"> (22 ANSWERS)</w:t>
      </w:r>
    </w:p>
    <w:p w14:paraId="0CC43DAF" w14:textId="2F5C5F56" w:rsidR="00A4267A" w:rsidRPr="001066FA" w:rsidRDefault="00E655F1" w:rsidP="008D68FB">
      <w:pPr>
        <w:spacing w:after="0"/>
        <w:rPr>
          <w:sz w:val="24"/>
          <w:szCs w:val="24"/>
        </w:rPr>
      </w:pPr>
      <w:r w:rsidRPr="001066FA">
        <w:rPr>
          <w:sz w:val="24"/>
          <w:szCs w:val="24"/>
        </w:rPr>
        <w:t>31,8%  is willing to spend 30-45 minutes of trave</w:t>
      </w:r>
      <w:r w:rsidR="00E70C5D" w:rsidRPr="001066FA">
        <w:rPr>
          <w:sz w:val="24"/>
          <w:szCs w:val="24"/>
        </w:rPr>
        <w:t xml:space="preserve">ling to an event, 22,7% 60+ minutes and a shared 18,2% for </w:t>
      </w:r>
      <w:r w:rsidR="00D47DBA" w:rsidRPr="001066FA">
        <w:rPr>
          <w:sz w:val="24"/>
          <w:szCs w:val="24"/>
        </w:rPr>
        <w:t xml:space="preserve">15 – 30 minutes and 45 – 60 minutes. Other mentions were “depends on how good the line up is’’ and ‘’I travel a lot so everything is fine”. </w:t>
      </w:r>
      <w:r w:rsidR="00B263CA" w:rsidRPr="001066FA">
        <w:rPr>
          <w:sz w:val="24"/>
          <w:szCs w:val="24"/>
        </w:rPr>
        <w:t xml:space="preserve">(Appendix </w:t>
      </w:r>
      <w:r w:rsidR="00B263CA" w:rsidRPr="001066FA">
        <w:rPr>
          <w:sz w:val="24"/>
          <w:szCs w:val="24"/>
        </w:rPr>
        <w:t>F)</w:t>
      </w:r>
    </w:p>
    <w:p w14:paraId="6B38E004" w14:textId="77777777" w:rsidR="00ED7E99" w:rsidRPr="001066FA" w:rsidRDefault="00ED7E99" w:rsidP="008D68FB">
      <w:pPr>
        <w:spacing w:after="0"/>
        <w:rPr>
          <w:sz w:val="24"/>
          <w:szCs w:val="24"/>
        </w:rPr>
      </w:pPr>
    </w:p>
    <w:p w14:paraId="3F1CA7A4" w14:textId="2EA1BD59" w:rsidR="00ED7E99" w:rsidRPr="001066FA" w:rsidRDefault="00ED7E99" w:rsidP="008D68FB">
      <w:pPr>
        <w:spacing w:after="0"/>
        <w:rPr>
          <w:sz w:val="24"/>
          <w:szCs w:val="24"/>
        </w:rPr>
      </w:pPr>
      <w:r w:rsidRPr="001066FA">
        <w:rPr>
          <w:sz w:val="24"/>
          <w:szCs w:val="24"/>
        </w:rPr>
        <w:t>A unique setting</w:t>
      </w:r>
      <w:r w:rsidR="00F10777" w:rsidRPr="001066FA">
        <w:rPr>
          <w:sz w:val="24"/>
          <w:szCs w:val="24"/>
        </w:rPr>
        <w:t>/location</w:t>
      </w:r>
      <w:r w:rsidRPr="001066FA">
        <w:rPr>
          <w:sz w:val="24"/>
          <w:szCs w:val="24"/>
        </w:rPr>
        <w:t xml:space="preserve"> (63,4%) </w:t>
      </w:r>
      <w:r w:rsidR="00F10777" w:rsidRPr="001066FA">
        <w:rPr>
          <w:sz w:val="24"/>
          <w:szCs w:val="24"/>
        </w:rPr>
        <w:t>and interactive elements such as photobooths (61%) make an event more special.</w:t>
      </w:r>
      <w:r w:rsidR="00B263CA" w:rsidRPr="001066FA">
        <w:rPr>
          <w:sz w:val="24"/>
          <w:szCs w:val="24"/>
        </w:rPr>
        <w:t xml:space="preserve"> </w:t>
      </w:r>
      <w:r w:rsidR="00B263CA" w:rsidRPr="001066FA">
        <w:rPr>
          <w:sz w:val="24"/>
          <w:szCs w:val="24"/>
        </w:rPr>
        <w:t xml:space="preserve">(Appendix </w:t>
      </w:r>
      <w:r w:rsidR="00B263CA" w:rsidRPr="001066FA">
        <w:rPr>
          <w:sz w:val="24"/>
          <w:szCs w:val="24"/>
        </w:rPr>
        <w:t>G)</w:t>
      </w:r>
    </w:p>
    <w:p w14:paraId="13ADDB20" w14:textId="77777777" w:rsidR="00A4267A" w:rsidRPr="001066FA" w:rsidRDefault="00A4267A" w:rsidP="008D68FB">
      <w:pPr>
        <w:spacing w:after="0"/>
        <w:rPr>
          <w:sz w:val="24"/>
          <w:szCs w:val="24"/>
        </w:rPr>
      </w:pPr>
    </w:p>
    <w:p w14:paraId="02E96F1A" w14:textId="77777777" w:rsidR="006F0720" w:rsidRDefault="006F0720" w:rsidP="008D68FB">
      <w:pPr>
        <w:spacing w:after="0"/>
        <w:rPr>
          <w:sz w:val="20"/>
          <w:szCs w:val="20"/>
        </w:rPr>
      </w:pPr>
    </w:p>
    <w:p w14:paraId="69E52CB1" w14:textId="77777777" w:rsidR="007C4E68" w:rsidRDefault="007C4E68" w:rsidP="008D68FB">
      <w:pPr>
        <w:spacing w:after="0"/>
        <w:rPr>
          <w:sz w:val="20"/>
          <w:szCs w:val="20"/>
        </w:rPr>
      </w:pPr>
    </w:p>
    <w:p w14:paraId="7EC317F1" w14:textId="77777777" w:rsidR="007C4E68" w:rsidRDefault="007C4E68" w:rsidP="008D68FB">
      <w:pPr>
        <w:spacing w:after="0"/>
        <w:rPr>
          <w:sz w:val="20"/>
          <w:szCs w:val="20"/>
        </w:rPr>
      </w:pPr>
    </w:p>
    <w:p w14:paraId="29F606E5" w14:textId="77777777" w:rsidR="00BF123F" w:rsidRDefault="00BF123F" w:rsidP="008D68FB">
      <w:pPr>
        <w:spacing w:after="0"/>
        <w:rPr>
          <w:sz w:val="20"/>
          <w:szCs w:val="20"/>
        </w:rPr>
      </w:pPr>
    </w:p>
    <w:p w14:paraId="16E4A061" w14:textId="77777777" w:rsidR="005342DE" w:rsidRDefault="005342DE" w:rsidP="008D68FB">
      <w:pPr>
        <w:spacing w:after="0"/>
        <w:rPr>
          <w:sz w:val="20"/>
          <w:szCs w:val="20"/>
        </w:rPr>
      </w:pPr>
    </w:p>
    <w:p w14:paraId="21F89144" w14:textId="77777777" w:rsidR="005342DE" w:rsidRDefault="005342DE" w:rsidP="008D68FB">
      <w:pPr>
        <w:spacing w:after="0"/>
        <w:rPr>
          <w:sz w:val="20"/>
          <w:szCs w:val="20"/>
        </w:rPr>
      </w:pPr>
    </w:p>
    <w:p w14:paraId="564D34BF" w14:textId="77777777" w:rsidR="006D20BD" w:rsidRPr="00667601" w:rsidRDefault="006D20BD" w:rsidP="008D68FB">
      <w:pPr>
        <w:spacing w:after="0"/>
        <w:rPr>
          <w:sz w:val="20"/>
          <w:szCs w:val="20"/>
        </w:rPr>
      </w:pPr>
    </w:p>
    <w:p w14:paraId="045079CA" w14:textId="77777777" w:rsidR="00CE407A" w:rsidRDefault="00CE407A" w:rsidP="008D68FB">
      <w:pPr>
        <w:spacing w:after="0"/>
        <w:rPr>
          <w:sz w:val="20"/>
          <w:szCs w:val="20"/>
        </w:rPr>
      </w:pPr>
    </w:p>
    <w:p w14:paraId="05A74D31" w14:textId="77777777" w:rsidR="00EE6B8B" w:rsidRDefault="00EE6B8B">
      <w:pPr>
        <w:rPr>
          <w:sz w:val="20"/>
          <w:szCs w:val="20"/>
        </w:rPr>
      </w:pPr>
      <w:r>
        <w:rPr>
          <w:sz w:val="20"/>
          <w:szCs w:val="20"/>
        </w:rPr>
        <w:br w:type="page"/>
      </w:r>
    </w:p>
    <w:p w14:paraId="4C4BC635" w14:textId="5005B2C0" w:rsidR="00BB086C" w:rsidRPr="001066FA" w:rsidRDefault="00E32C27" w:rsidP="00E32C27">
      <w:pPr>
        <w:spacing w:after="0"/>
        <w:rPr>
          <w:b/>
          <w:bCs/>
          <w:sz w:val="24"/>
          <w:szCs w:val="24"/>
        </w:rPr>
      </w:pPr>
      <w:r w:rsidRPr="001066FA">
        <w:rPr>
          <w:b/>
          <w:bCs/>
          <w:sz w:val="24"/>
          <w:szCs w:val="24"/>
        </w:rPr>
        <w:lastRenderedPageBreak/>
        <w:t>Desk Research findings</w:t>
      </w:r>
    </w:p>
    <w:p w14:paraId="61CDB37F" w14:textId="77777777" w:rsidR="00567C62" w:rsidRPr="001066FA" w:rsidRDefault="00567C62" w:rsidP="00567C62">
      <w:pPr>
        <w:spacing w:after="0"/>
        <w:rPr>
          <w:sz w:val="24"/>
          <w:szCs w:val="24"/>
        </w:rPr>
      </w:pPr>
    </w:p>
    <w:p w14:paraId="5C3789B9" w14:textId="77777777" w:rsidR="00E33CAD" w:rsidRPr="001066FA" w:rsidRDefault="00600D44" w:rsidP="00567C62">
      <w:pPr>
        <w:spacing w:after="0"/>
        <w:rPr>
          <w:sz w:val="24"/>
          <w:szCs w:val="24"/>
        </w:rPr>
      </w:pPr>
      <w:r w:rsidRPr="001066FA">
        <w:rPr>
          <w:sz w:val="24"/>
          <w:szCs w:val="24"/>
        </w:rPr>
        <w:t xml:space="preserve">Boothby, Cooney and Clark (2016) </w:t>
      </w:r>
      <w:r w:rsidR="00B944D1" w:rsidRPr="001066FA">
        <w:rPr>
          <w:sz w:val="24"/>
          <w:szCs w:val="24"/>
        </w:rPr>
        <w:t>explore how having experiences with other people effects how people experience events</w:t>
      </w:r>
      <w:r w:rsidR="00DB6810" w:rsidRPr="001066FA">
        <w:rPr>
          <w:sz w:val="24"/>
          <w:szCs w:val="24"/>
        </w:rPr>
        <w:t xml:space="preserve"> both positively as negatively. They found that shared exp</w:t>
      </w:r>
      <w:r w:rsidR="00D67D6D" w:rsidRPr="001066FA">
        <w:rPr>
          <w:sz w:val="24"/>
          <w:szCs w:val="24"/>
        </w:rPr>
        <w:t xml:space="preserve">eriences have </w:t>
      </w:r>
      <w:r w:rsidR="0075790A" w:rsidRPr="001066FA">
        <w:rPr>
          <w:sz w:val="24"/>
          <w:szCs w:val="24"/>
        </w:rPr>
        <w:t>the effect to enhance emotional intensity</w:t>
      </w:r>
      <w:r w:rsidR="00111F06" w:rsidRPr="001066FA">
        <w:rPr>
          <w:sz w:val="24"/>
          <w:szCs w:val="24"/>
        </w:rPr>
        <w:t xml:space="preserve"> and </w:t>
      </w:r>
      <w:r w:rsidR="0075790A" w:rsidRPr="001066FA">
        <w:rPr>
          <w:sz w:val="24"/>
          <w:szCs w:val="24"/>
        </w:rPr>
        <w:t>make them more enjoyable</w:t>
      </w:r>
      <w:r w:rsidR="00111F06" w:rsidRPr="001066FA">
        <w:rPr>
          <w:sz w:val="24"/>
          <w:szCs w:val="24"/>
        </w:rPr>
        <w:t xml:space="preserve">. The psychological explanation for this is </w:t>
      </w:r>
      <w:r w:rsidR="00C15165" w:rsidRPr="001066FA">
        <w:rPr>
          <w:sz w:val="24"/>
          <w:szCs w:val="24"/>
        </w:rPr>
        <w:t>heightened attention.</w:t>
      </w:r>
      <w:r w:rsidR="00FF0834" w:rsidRPr="001066FA">
        <w:rPr>
          <w:sz w:val="24"/>
          <w:szCs w:val="24"/>
        </w:rPr>
        <w:t xml:space="preserve"> </w:t>
      </w:r>
      <w:r w:rsidR="00C15165" w:rsidRPr="001066FA">
        <w:rPr>
          <w:sz w:val="24"/>
          <w:szCs w:val="24"/>
        </w:rPr>
        <w:t>’’W</w:t>
      </w:r>
      <w:r w:rsidR="00567C62" w:rsidRPr="00567C62">
        <w:rPr>
          <w:sz w:val="24"/>
          <w:szCs w:val="24"/>
        </w:rPr>
        <w:t>hen individuals are aware that someone else is going through the same event simultaneously, it intensifies their own emotional response.</w:t>
      </w:r>
      <w:r w:rsidR="00FF0834" w:rsidRPr="001066FA">
        <w:rPr>
          <w:sz w:val="24"/>
          <w:szCs w:val="24"/>
        </w:rPr>
        <w:t>’’</w:t>
      </w:r>
      <w:r w:rsidR="004C068A" w:rsidRPr="001066FA">
        <w:rPr>
          <w:sz w:val="24"/>
          <w:szCs w:val="24"/>
        </w:rPr>
        <w:t xml:space="preserve"> This suggest</w:t>
      </w:r>
      <w:r w:rsidR="00567C62" w:rsidRPr="00567C62">
        <w:rPr>
          <w:sz w:val="24"/>
          <w:szCs w:val="24"/>
        </w:rPr>
        <w:t xml:space="preserve"> that</w:t>
      </w:r>
      <w:r w:rsidR="004C068A" w:rsidRPr="001066FA">
        <w:rPr>
          <w:sz w:val="24"/>
          <w:szCs w:val="24"/>
        </w:rPr>
        <w:t xml:space="preserve"> even just</w:t>
      </w:r>
      <w:r w:rsidR="00567C62" w:rsidRPr="00567C62">
        <w:rPr>
          <w:sz w:val="24"/>
          <w:szCs w:val="24"/>
        </w:rPr>
        <w:t xml:space="preserve"> being in the presence of others is enough to</w:t>
      </w:r>
      <w:r w:rsidR="005A4757" w:rsidRPr="001066FA">
        <w:rPr>
          <w:sz w:val="24"/>
          <w:szCs w:val="24"/>
        </w:rPr>
        <w:t xml:space="preserve"> create these </w:t>
      </w:r>
      <w:r w:rsidR="00567C62" w:rsidRPr="00567C62">
        <w:rPr>
          <w:sz w:val="24"/>
          <w:szCs w:val="24"/>
        </w:rPr>
        <w:t xml:space="preserve">feelings. </w:t>
      </w:r>
      <w:r w:rsidR="00E33CAD" w:rsidRPr="001066FA">
        <w:rPr>
          <w:sz w:val="24"/>
          <w:szCs w:val="24"/>
        </w:rPr>
        <w:t>S</w:t>
      </w:r>
      <w:r w:rsidR="00567C62" w:rsidRPr="00567C62">
        <w:rPr>
          <w:sz w:val="24"/>
          <w:szCs w:val="24"/>
        </w:rPr>
        <w:t xml:space="preserve">howing that social context can greatly impact individual perception and enjoyment </w:t>
      </w:r>
    </w:p>
    <w:p w14:paraId="64F92646" w14:textId="35A0B5B9" w:rsidR="00567C62" w:rsidRPr="001066FA" w:rsidRDefault="00567C62" w:rsidP="00567C62">
      <w:pPr>
        <w:spacing w:after="0"/>
        <w:rPr>
          <w:sz w:val="24"/>
          <w:szCs w:val="24"/>
        </w:rPr>
      </w:pPr>
      <w:r w:rsidRPr="00567C62">
        <w:rPr>
          <w:sz w:val="24"/>
          <w:szCs w:val="24"/>
        </w:rPr>
        <w:t>(Boothby, Cooney, &amp; Clark, 2016).</w:t>
      </w:r>
    </w:p>
    <w:p w14:paraId="0A7A3A6B" w14:textId="77777777" w:rsidR="00537278" w:rsidRPr="001066FA" w:rsidRDefault="00537278" w:rsidP="00753901">
      <w:pPr>
        <w:spacing w:after="0"/>
        <w:rPr>
          <w:sz w:val="24"/>
          <w:szCs w:val="24"/>
        </w:rPr>
      </w:pPr>
    </w:p>
    <w:p w14:paraId="0DD36CD0" w14:textId="691942F3" w:rsidR="00B4618A" w:rsidRPr="001066FA" w:rsidRDefault="00537278" w:rsidP="00753901">
      <w:pPr>
        <w:spacing w:after="0"/>
        <w:rPr>
          <w:sz w:val="24"/>
          <w:szCs w:val="24"/>
        </w:rPr>
      </w:pPr>
      <w:r w:rsidRPr="001066FA">
        <w:rPr>
          <w:sz w:val="24"/>
          <w:szCs w:val="24"/>
        </w:rPr>
        <w:t xml:space="preserve">Barone (2021) </w:t>
      </w:r>
      <w:r w:rsidR="00C954D2" w:rsidRPr="001066FA">
        <w:rPr>
          <w:sz w:val="24"/>
          <w:szCs w:val="24"/>
        </w:rPr>
        <w:t xml:space="preserve">researches </w:t>
      </w:r>
      <w:r w:rsidR="00536655" w:rsidRPr="001066FA">
        <w:rPr>
          <w:sz w:val="24"/>
          <w:szCs w:val="24"/>
        </w:rPr>
        <w:t>the psychology behind fandoms</w:t>
      </w:r>
      <w:r w:rsidR="009B364B" w:rsidRPr="001066FA">
        <w:rPr>
          <w:sz w:val="24"/>
          <w:szCs w:val="24"/>
        </w:rPr>
        <w:t xml:space="preserve"> </w:t>
      </w:r>
      <w:r w:rsidR="006C7701" w:rsidRPr="001066FA">
        <w:rPr>
          <w:sz w:val="24"/>
          <w:szCs w:val="24"/>
        </w:rPr>
        <w:t>with a focus on why people have strong attachments to musicians or other public figures. T</w:t>
      </w:r>
      <w:r w:rsidR="00335FF2" w:rsidRPr="001066FA">
        <w:rPr>
          <w:sz w:val="24"/>
          <w:szCs w:val="24"/>
        </w:rPr>
        <w:t xml:space="preserve">he research </w:t>
      </w:r>
      <w:r w:rsidR="00336E27" w:rsidRPr="001066FA">
        <w:rPr>
          <w:sz w:val="24"/>
          <w:szCs w:val="24"/>
        </w:rPr>
        <w:t xml:space="preserve">identifies </w:t>
      </w:r>
      <w:r w:rsidR="00FE2129" w:rsidRPr="001066FA">
        <w:rPr>
          <w:sz w:val="24"/>
          <w:szCs w:val="24"/>
        </w:rPr>
        <w:t>drivers ‘’</w:t>
      </w:r>
      <w:r w:rsidR="00753901" w:rsidRPr="00753901">
        <w:rPr>
          <w:sz w:val="24"/>
          <w:szCs w:val="24"/>
        </w:rPr>
        <w:t>parasocial relationships, where fans feel deeply connected to celebrities despite no real-life interaction, and social identity theory, where being part of a fanbase strengthens personal identity and community belonging.</w:t>
      </w:r>
      <w:r w:rsidR="009A325D" w:rsidRPr="001066FA">
        <w:rPr>
          <w:sz w:val="24"/>
          <w:szCs w:val="24"/>
        </w:rPr>
        <w:t>’’</w:t>
      </w:r>
      <w:r w:rsidR="00623227" w:rsidRPr="001066FA">
        <w:rPr>
          <w:sz w:val="24"/>
          <w:szCs w:val="24"/>
        </w:rPr>
        <w:t xml:space="preserve"> The research highlights </w:t>
      </w:r>
      <w:r w:rsidR="00C8725A" w:rsidRPr="001066FA">
        <w:rPr>
          <w:sz w:val="24"/>
          <w:szCs w:val="24"/>
        </w:rPr>
        <w:t xml:space="preserve">that finds find emotional support, identity and guidance from their favourite celebs. </w:t>
      </w:r>
      <w:r w:rsidR="00B4618A" w:rsidRPr="001066FA">
        <w:rPr>
          <w:sz w:val="24"/>
          <w:szCs w:val="24"/>
        </w:rPr>
        <w:t xml:space="preserve">This </w:t>
      </w:r>
      <w:r w:rsidR="00753901" w:rsidRPr="00753901">
        <w:rPr>
          <w:sz w:val="24"/>
          <w:szCs w:val="24"/>
        </w:rPr>
        <w:t>can drive</w:t>
      </w:r>
      <w:r w:rsidR="00B4618A" w:rsidRPr="001066FA">
        <w:rPr>
          <w:sz w:val="24"/>
          <w:szCs w:val="24"/>
        </w:rPr>
        <w:t xml:space="preserve"> </w:t>
      </w:r>
      <w:r w:rsidR="00753901" w:rsidRPr="00753901">
        <w:rPr>
          <w:sz w:val="24"/>
          <w:szCs w:val="24"/>
        </w:rPr>
        <w:t>behavio</w:t>
      </w:r>
      <w:r w:rsidR="00B4618A" w:rsidRPr="001066FA">
        <w:rPr>
          <w:sz w:val="24"/>
          <w:szCs w:val="24"/>
        </w:rPr>
        <w:t>u</w:t>
      </w:r>
      <w:r w:rsidR="00753901" w:rsidRPr="00753901">
        <w:rPr>
          <w:sz w:val="24"/>
          <w:szCs w:val="24"/>
        </w:rPr>
        <w:t>r, lifestyle choices</w:t>
      </w:r>
      <w:r w:rsidR="00B4618A" w:rsidRPr="001066FA">
        <w:rPr>
          <w:sz w:val="24"/>
          <w:szCs w:val="24"/>
        </w:rPr>
        <w:t xml:space="preserve"> </w:t>
      </w:r>
      <w:r w:rsidR="00753901" w:rsidRPr="00753901">
        <w:rPr>
          <w:sz w:val="24"/>
          <w:szCs w:val="24"/>
        </w:rPr>
        <w:t xml:space="preserve">and </w:t>
      </w:r>
      <w:r w:rsidR="00B4618A" w:rsidRPr="001066FA">
        <w:rPr>
          <w:sz w:val="24"/>
          <w:szCs w:val="24"/>
        </w:rPr>
        <w:t xml:space="preserve">creates </w:t>
      </w:r>
      <w:r w:rsidR="00753901" w:rsidRPr="00753901">
        <w:rPr>
          <w:sz w:val="24"/>
          <w:szCs w:val="24"/>
        </w:rPr>
        <w:t>group dynamic</w:t>
      </w:r>
      <w:r w:rsidR="00B4618A" w:rsidRPr="001066FA">
        <w:rPr>
          <w:sz w:val="24"/>
          <w:szCs w:val="24"/>
        </w:rPr>
        <w:t xml:space="preserve">. </w:t>
      </w:r>
    </w:p>
    <w:p w14:paraId="6FBFFA3D" w14:textId="77777777" w:rsidR="00E0052D" w:rsidRPr="001066FA" w:rsidRDefault="0035504E" w:rsidP="00753901">
      <w:pPr>
        <w:spacing w:after="0"/>
        <w:rPr>
          <w:sz w:val="24"/>
          <w:szCs w:val="24"/>
        </w:rPr>
      </w:pPr>
      <w:r w:rsidRPr="001066FA">
        <w:rPr>
          <w:sz w:val="24"/>
          <w:szCs w:val="24"/>
        </w:rPr>
        <w:t xml:space="preserve">This makes </w:t>
      </w:r>
      <w:r w:rsidR="00753901" w:rsidRPr="00753901">
        <w:rPr>
          <w:sz w:val="24"/>
          <w:szCs w:val="24"/>
        </w:rPr>
        <w:t>fandom</w:t>
      </w:r>
      <w:r w:rsidRPr="001066FA">
        <w:rPr>
          <w:sz w:val="24"/>
          <w:szCs w:val="24"/>
        </w:rPr>
        <w:t>s</w:t>
      </w:r>
      <w:r w:rsidR="00753901" w:rsidRPr="00753901">
        <w:rPr>
          <w:sz w:val="24"/>
          <w:szCs w:val="24"/>
        </w:rPr>
        <w:t xml:space="preserve"> a </w:t>
      </w:r>
      <w:r w:rsidRPr="001066FA">
        <w:rPr>
          <w:sz w:val="24"/>
          <w:szCs w:val="24"/>
        </w:rPr>
        <w:t xml:space="preserve">great </w:t>
      </w:r>
      <w:r w:rsidR="00753901" w:rsidRPr="00753901">
        <w:rPr>
          <w:sz w:val="24"/>
          <w:szCs w:val="24"/>
        </w:rPr>
        <w:t xml:space="preserve">marketing force. </w:t>
      </w:r>
      <w:r w:rsidRPr="001066FA">
        <w:rPr>
          <w:sz w:val="24"/>
          <w:szCs w:val="24"/>
        </w:rPr>
        <w:t xml:space="preserve">The </w:t>
      </w:r>
      <w:r w:rsidR="009D35F9" w:rsidRPr="001066FA">
        <w:rPr>
          <w:sz w:val="24"/>
          <w:szCs w:val="24"/>
        </w:rPr>
        <w:t xml:space="preserve">research implements that fan-driven events thrive </w:t>
      </w:r>
      <w:r w:rsidR="00E0052D" w:rsidRPr="001066FA">
        <w:rPr>
          <w:sz w:val="24"/>
          <w:szCs w:val="24"/>
        </w:rPr>
        <w:t>because of this closeness, sense of belonging and shared experiences.</w:t>
      </w:r>
    </w:p>
    <w:p w14:paraId="7D9774FE" w14:textId="32EFEC19" w:rsidR="00753901" w:rsidRPr="001066FA" w:rsidRDefault="00753901" w:rsidP="00753901">
      <w:pPr>
        <w:spacing w:after="0"/>
        <w:rPr>
          <w:sz w:val="24"/>
          <w:szCs w:val="24"/>
        </w:rPr>
      </w:pPr>
      <w:r w:rsidRPr="00753901">
        <w:rPr>
          <w:sz w:val="24"/>
          <w:szCs w:val="24"/>
        </w:rPr>
        <w:t>(Barone, 2021).</w:t>
      </w:r>
    </w:p>
    <w:p w14:paraId="69961D5A" w14:textId="77777777" w:rsidR="00202A64" w:rsidRPr="001066FA" w:rsidRDefault="00202A64" w:rsidP="00753901">
      <w:pPr>
        <w:spacing w:after="0"/>
        <w:rPr>
          <w:sz w:val="24"/>
          <w:szCs w:val="24"/>
        </w:rPr>
      </w:pPr>
    </w:p>
    <w:p w14:paraId="19D9B99E" w14:textId="5458B5C4" w:rsidR="00E0052D" w:rsidRPr="001066FA" w:rsidRDefault="00487FCD" w:rsidP="00202A64">
      <w:pPr>
        <w:spacing w:after="0"/>
        <w:rPr>
          <w:sz w:val="24"/>
          <w:szCs w:val="24"/>
        </w:rPr>
      </w:pPr>
      <w:r w:rsidRPr="001066FA">
        <w:rPr>
          <w:sz w:val="24"/>
          <w:szCs w:val="24"/>
        </w:rPr>
        <w:t>Rajan and Kumar (2024)</w:t>
      </w:r>
      <w:r w:rsidR="0040696D" w:rsidRPr="001066FA">
        <w:rPr>
          <w:sz w:val="24"/>
          <w:szCs w:val="24"/>
        </w:rPr>
        <w:t xml:space="preserve"> explores </w:t>
      </w:r>
      <w:r w:rsidR="002F232E" w:rsidRPr="001066FA">
        <w:rPr>
          <w:sz w:val="24"/>
          <w:szCs w:val="24"/>
        </w:rPr>
        <w:t>emotional and psychological aspects of fangirls</w:t>
      </w:r>
    </w:p>
    <w:p w14:paraId="671740AF" w14:textId="77777777" w:rsidR="00B21A2F" w:rsidRPr="001066FA" w:rsidRDefault="00202A64" w:rsidP="00202A64">
      <w:pPr>
        <w:spacing w:after="0"/>
        <w:rPr>
          <w:sz w:val="24"/>
          <w:szCs w:val="24"/>
        </w:rPr>
      </w:pPr>
      <w:r w:rsidRPr="00202A64">
        <w:rPr>
          <w:sz w:val="24"/>
          <w:szCs w:val="24"/>
        </w:rPr>
        <w:t xml:space="preserve">It </w:t>
      </w:r>
      <w:r w:rsidR="00A755ED" w:rsidRPr="001066FA">
        <w:rPr>
          <w:sz w:val="24"/>
          <w:szCs w:val="24"/>
        </w:rPr>
        <w:t>mentions</w:t>
      </w:r>
      <w:r w:rsidRPr="00202A64">
        <w:rPr>
          <w:sz w:val="24"/>
          <w:szCs w:val="24"/>
        </w:rPr>
        <w:t xml:space="preserve"> </w:t>
      </w:r>
      <w:r w:rsidR="00A755ED" w:rsidRPr="001066FA">
        <w:rPr>
          <w:sz w:val="24"/>
          <w:szCs w:val="24"/>
        </w:rPr>
        <w:t xml:space="preserve">that </w:t>
      </w:r>
      <w:r w:rsidRPr="00202A64">
        <w:rPr>
          <w:sz w:val="24"/>
          <w:szCs w:val="24"/>
        </w:rPr>
        <w:t>fan</w:t>
      </w:r>
      <w:r w:rsidR="00A755ED" w:rsidRPr="001066FA">
        <w:rPr>
          <w:sz w:val="24"/>
          <w:szCs w:val="24"/>
        </w:rPr>
        <w:t>s</w:t>
      </w:r>
      <w:r w:rsidRPr="00202A64">
        <w:rPr>
          <w:sz w:val="24"/>
          <w:szCs w:val="24"/>
        </w:rPr>
        <w:t xml:space="preserve"> often form intense emotional bonds with fictional characters, celebrities, or musicians</w:t>
      </w:r>
      <w:r w:rsidR="008C20DD" w:rsidRPr="001066FA">
        <w:rPr>
          <w:sz w:val="24"/>
          <w:szCs w:val="24"/>
        </w:rPr>
        <w:t>. This is because of escapism, indetity information</w:t>
      </w:r>
      <w:r w:rsidR="00D57D67" w:rsidRPr="001066FA">
        <w:rPr>
          <w:sz w:val="24"/>
          <w:szCs w:val="24"/>
        </w:rPr>
        <w:t xml:space="preserve">, emotions and desire of belonging. </w:t>
      </w:r>
      <w:r w:rsidRPr="00202A64">
        <w:rPr>
          <w:sz w:val="24"/>
          <w:szCs w:val="24"/>
        </w:rPr>
        <w:t xml:space="preserve"> </w:t>
      </w:r>
      <w:r w:rsidR="00D57D67" w:rsidRPr="001066FA">
        <w:rPr>
          <w:sz w:val="24"/>
          <w:szCs w:val="24"/>
        </w:rPr>
        <w:t xml:space="preserve">Fangirl behaviour is often misunderstood </w:t>
      </w:r>
      <w:r w:rsidR="00FE477E" w:rsidRPr="001066FA">
        <w:rPr>
          <w:sz w:val="24"/>
          <w:szCs w:val="24"/>
        </w:rPr>
        <w:t xml:space="preserve">but it can actually be seen as </w:t>
      </w:r>
      <w:r w:rsidRPr="00202A64">
        <w:rPr>
          <w:sz w:val="24"/>
          <w:szCs w:val="24"/>
        </w:rPr>
        <w:t xml:space="preserve">a form of self-expression and identity-building. The emotional investment </w:t>
      </w:r>
      <w:r w:rsidR="00BC70FF" w:rsidRPr="001066FA">
        <w:rPr>
          <w:sz w:val="24"/>
          <w:szCs w:val="24"/>
        </w:rPr>
        <w:t xml:space="preserve">helps with </w:t>
      </w:r>
      <w:r w:rsidRPr="00202A64">
        <w:rPr>
          <w:sz w:val="24"/>
          <w:szCs w:val="24"/>
        </w:rPr>
        <w:t>adolescence, develop</w:t>
      </w:r>
      <w:r w:rsidR="00BC70FF" w:rsidRPr="001066FA">
        <w:rPr>
          <w:sz w:val="24"/>
          <w:szCs w:val="24"/>
        </w:rPr>
        <w:t>s</w:t>
      </w:r>
      <w:r w:rsidRPr="00202A64">
        <w:rPr>
          <w:sz w:val="24"/>
          <w:szCs w:val="24"/>
        </w:rPr>
        <w:t xml:space="preserve"> empathy and</w:t>
      </w:r>
      <w:r w:rsidR="00BC70FF" w:rsidRPr="001066FA">
        <w:rPr>
          <w:sz w:val="24"/>
          <w:szCs w:val="24"/>
        </w:rPr>
        <w:t xml:space="preserve"> to</w:t>
      </w:r>
      <w:r w:rsidRPr="00202A64">
        <w:rPr>
          <w:sz w:val="24"/>
          <w:szCs w:val="24"/>
        </w:rPr>
        <w:t xml:space="preserve"> feel part of a supportive community.</w:t>
      </w:r>
      <w:r w:rsidR="00F0309C" w:rsidRPr="001066FA">
        <w:rPr>
          <w:sz w:val="24"/>
          <w:szCs w:val="24"/>
        </w:rPr>
        <w:t xml:space="preserve"> Female fandom is often dismissed but can be seen as similar to male fan behavior in sports.</w:t>
      </w:r>
      <w:r w:rsidR="00B21A2F" w:rsidRPr="001066FA">
        <w:rPr>
          <w:sz w:val="24"/>
          <w:szCs w:val="24"/>
        </w:rPr>
        <w:t xml:space="preserve"> </w:t>
      </w:r>
      <w:r w:rsidRPr="00202A64">
        <w:rPr>
          <w:sz w:val="24"/>
          <w:szCs w:val="24"/>
        </w:rPr>
        <w:t xml:space="preserve"> </w:t>
      </w:r>
    </w:p>
    <w:p w14:paraId="77FE5DB8" w14:textId="036E62E2" w:rsidR="00A27380" w:rsidRPr="001066FA" w:rsidRDefault="00487FCD" w:rsidP="00202A64">
      <w:pPr>
        <w:spacing w:after="0"/>
        <w:rPr>
          <w:sz w:val="24"/>
          <w:szCs w:val="24"/>
        </w:rPr>
      </w:pPr>
      <w:r w:rsidRPr="001066FA">
        <w:rPr>
          <w:sz w:val="24"/>
          <w:szCs w:val="24"/>
        </w:rPr>
        <w:t>(Rajan &amp; Kumar, 2024).</w:t>
      </w:r>
    </w:p>
    <w:p w14:paraId="7DC9C926" w14:textId="77777777" w:rsidR="00487FCD" w:rsidRPr="001066FA" w:rsidRDefault="00487FCD" w:rsidP="00202A64">
      <w:pPr>
        <w:spacing w:after="0"/>
        <w:rPr>
          <w:sz w:val="24"/>
          <w:szCs w:val="24"/>
        </w:rPr>
      </w:pPr>
    </w:p>
    <w:p w14:paraId="00C52629" w14:textId="51E0C83B" w:rsidR="00A27380" w:rsidRPr="001066FA" w:rsidRDefault="00896F2A" w:rsidP="00D94233">
      <w:pPr>
        <w:spacing w:after="0"/>
        <w:rPr>
          <w:sz w:val="24"/>
          <w:szCs w:val="24"/>
        </w:rPr>
      </w:pPr>
      <w:r w:rsidRPr="001066FA">
        <w:rPr>
          <w:sz w:val="24"/>
          <w:szCs w:val="24"/>
        </w:rPr>
        <w:t xml:space="preserve">Bryant (2022) In this </w:t>
      </w:r>
      <w:r w:rsidR="009824ED" w:rsidRPr="001066FA">
        <w:rPr>
          <w:sz w:val="24"/>
          <w:szCs w:val="24"/>
        </w:rPr>
        <w:t xml:space="preserve">analysis it is argumented that fangirls are shapimg the internet. As fangirls often </w:t>
      </w:r>
      <w:r w:rsidR="00A27380" w:rsidRPr="00A27380">
        <w:rPr>
          <w:sz w:val="24"/>
          <w:szCs w:val="24"/>
        </w:rPr>
        <w:t>la</w:t>
      </w:r>
      <w:r w:rsidR="009824ED" w:rsidRPr="001066FA">
        <w:rPr>
          <w:sz w:val="24"/>
          <w:szCs w:val="24"/>
        </w:rPr>
        <w:t>y</w:t>
      </w:r>
      <w:r w:rsidR="00A27380" w:rsidRPr="00A27380">
        <w:rPr>
          <w:sz w:val="24"/>
          <w:szCs w:val="24"/>
        </w:rPr>
        <w:t xml:space="preserve"> the foundation for online communities, trends, and digital fan engagement </w:t>
      </w:r>
      <w:r w:rsidR="009824ED" w:rsidRPr="001066FA">
        <w:rPr>
          <w:sz w:val="24"/>
          <w:szCs w:val="24"/>
        </w:rPr>
        <w:t xml:space="preserve">before </w:t>
      </w:r>
      <w:r w:rsidR="00A27380" w:rsidRPr="00A27380">
        <w:rPr>
          <w:sz w:val="24"/>
          <w:szCs w:val="24"/>
        </w:rPr>
        <w:t xml:space="preserve">mainstream media. </w:t>
      </w:r>
      <w:r w:rsidR="009824ED" w:rsidRPr="001066FA">
        <w:rPr>
          <w:sz w:val="24"/>
          <w:szCs w:val="24"/>
        </w:rPr>
        <w:t xml:space="preserve">The article mentions how </w:t>
      </w:r>
      <w:r w:rsidR="004553C0" w:rsidRPr="001066FA">
        <w:rPr>
          <w:sz w:val="24"/>
          <w:szCs w:val="24"/>
        </w:rPr>
        <w:t xml:space="preserve">young adults in fan communities make great use of Tumblr, Twitter, Tiktok and more to </w:t>
      </w:r>
      <w:r w:rsidR="00D94233" w:rsidRPr="001066FA">
        <w:rPr>
          <w:sz w:val="24"/>
          <w:szCs w:val="24"/>
        </w:rPr>
        <w:t xml:space="preserve">create memes and build connections, digital </w:t>
      </w:r>
      <w:r w:rsidR="00A27380" w:rsidRPr="00A27380">
        <w:rPr>
          <w:sz w:val="24"/>
          <w:szCs w:val="24"/>
        </w:rPr>
        <w:t>fan cultures are community-driven</w:t>
      </w:r>
      <w:r w:rsidR="00D94233" w:rsidRPr="001066FA">
        <w:rPr>
          <w:sz w:val="24"/>
          <w:szCs w:val="24"/>
        </w:rPr>
        <w:t>.</w:t>
      </w:r>
      <w:r w:rsidR="00A27380" w:rsidRPr="00A27380">
        <w:rPr>
          <w:sz w:val="24"/>
          <w:szCs w:val="24"/>
        </w:rPr>
        <w:t xml:space="preserve"> </w:t>
      </w:r>
    </w:p>
    <w:p w14:paraId="1E63CF9D" w14:textId="6F27EA22" w:rsidR="00D94233" w:rsidRPr="001066FA" w:rsidRDefault="00896F2A" w:rsidP="00A27380">
      <w:pPr>
        <w:spacing w:after="0"/>
        <w:rPr>
          <w:sz w:val="24"/>
          <w:szCs w:val="24"/>
        </w:rPr>
      </w:pPr>
      <w:r w:rsidRPr="001066FA">
        <w:rPr>
          <w:sz w:val="24"/>
          <w:szCs w:val="24"/>
        </w:rPr>
        <w:t>(Bryant, 2022)</w:t>
      </w:r>
    </w:p>
    <w:p w14:paraId="45A5A279" w14:textId="77777777" w:rsidR="00E2741A" w:rsidRPr="001066FA" w:rsidRDefault="00E2741A" w:rsidP="00A27380">
      <w:pPr>
        <w:spacing w:after="0"/>
        <w:rPr>
          <w:sz w:val="24"/>
          <w:szCs w:val="24"/>
        </w:rPr>
      </w:pPr>
    </w:p>
    <w:p w14:paraId="7FFCE749" w14:textId="77777777" w:rsidR="0078753D" w:rsidRDefault="0078753D">
      <w:pPr>
        <w:rPr>
          <w:sz w:val="24"/>
          <w:szCs w:val="24"/>
        </w:rPr>
      </w:pPr>
      <w:r>
        <w:rPr>
          <w:sz w:val="24"/>
          <w:szCs w:val="24"/>
        </w:rPr>
        <w:br w:type="page"/>
      </w:r>
    </w:p>
    <w:p w14:paraId="13C35218" w14:textId="03F242E4" w:rsidR="00E2741A" w:rsidRPr="00E2741A" w:rsidRDefault="000A3AA2" w:rsidP="00D94233">
      <w:pPr>
        <w:rPr>
          <w:sz w:val="24"/>
          <w:szCs w:val="24"/>
        </w:rPr>
      </w:pPr>
      <w:r w:rsidRPr="001066FA">
        <w:rPr>
          <w:sz w:val="24"/>
          <w:szCs w:val="24"/>
        </w:rPr>
        <w:lastRenderedPageBreak/>
        <w:t xml:space="preserve">Wiest (2017) </w:t>
      </w:r>
      <w:r w:rsidR="00E2741A" w:rsidRPr="00E2741A">
        <w:rPr>
          <w:sz w:val="24"/>
          <w:szCs w:val="24"/>
        </w:rPr>
        <w:t>explores how fan communities</w:t>
      </w:r>
      <w:r w:rsidRPr="001066FA">
        <w:rPr>
          <w:sz w:val="24"/>
          <w:szCs w:val="24"/>
        </w:rPr>
        <w:t xml:space="preserve"> mostly </w:t>
      </w:r>
      <w:r w:rsidR="00E2741A" w:rsidRPr="00E2741A">
        <w:rPr>
          <w:sz w:val="24"/>
          <w:szCs w:val="24"/>
        </w:rPr>
        <w:t>young peopl</w:t>
      </w:r>
      <w:r w:rsidRPr="001066FA">
        <w:rPr>
          <w:sz w:val="24"/>
          <w:szCs w:val="24"/>
        </w:rPr>
        <w:t xml:space="preserve">e </w:t>
      </w:r>
      <w:r w:rsidR="003F1AFF" w:rsidRPr="001066FA">
        <w:rPr>
          <w:sz w:val="24"/>
          <w:szCs w:val="24"/>
        </w:rPr>
        <w:t>are providing mental health benefits. ‘’</w:t>
      </w:r>
      <w:r w:rsidR="00E2741A" w:rsidRPr="00E2741A">
        <w:rPr>
          <w:sz w:val="24"/>
          <w:szCs w:val="24"/>
        </w:rPr>
        <w:t>Drawing on insights from psychologists, the article emphasizes that fandoms offer a sense of belonging, emotional expression, and social connection. For many teens and young adults, participating in a fandom becomes a vital outlet for creativity, identity exploration, and coping with stress or isolation.</w:t>
      </w:r>
      <w:r w:rsidR="003F1AFF" w:rsidRPr="001066FA">
        <w:rPr>
          <w:sz w:val="24"/>
          <w:szCs w:val="24"/>
        </w:rPr>
        <w:t xml:space="preserve">’’ Wiest (2017). Fan </w:t>
      </w:r>
      <w:r w:rsidR="00660D12" w:rsidRPr="001066FA">
        <w:rPr>
          <w:sz w:val="24"/>
          <w:szCs w:val="24"/>
        </w:rPr>
        <w:t>engagement</w:t>
      </w:r>
      <w:r w:rsidR="003F1AFF" w:rsidRPr="001066FA">
        <w:rPr>
          <w:sz w:val="24"/>
          <w:szCs w:val="24"/>
        </w:rPr>
        <w:t xml:space="preserve"> helps </w:t>
      </w:r>
      <w:r w:rsidR="00660D12" w:rsidRPr="001066FA">
        <w:rPr>
          <w:sz w:val="24"/>
          <w:szCs w:val="24"/>
        </w:rPr>
        <w:t>with confidence, self-worth and connections. A fandom is seen as a safe space</w:t>
      </w:r>
    </w:p>
    <w:p w14:paraId="20611333" w14:textId="4DC8203D" w:rsidR="001425CB" w:rsidRPr="00E2741A" w:rsidRDefault="001425CB" w:rsidP="00E2741A">
      <w:pPr>
        <w:spacing w:after="0"/>
        <w:rPr>
          <w:sz w:val="24"/>
          <w:szCs w:val="24"/>
        </w:rPr>
      </w:pPr>
      <w:r w:rsidRPr="001066FA">
        <w:rPr>
          <w:sz w:val="24"/>
          <w:szCs w:val="24"/>
        </w:rPr>
        <w:t xml:space="preserve">(Wiest, 2017) </w:t>
      </w:r>
    </w:p>
    <w:p w14:paraId="52C7F7EF" w14:textId="77777777" w:rsidR="00EE6C99" w:rsidRPr="001066FA" w:rsidRDefault="00EE6C99" w:rsidP="00860DB9">
      <w:pPr>
        <w:spacing w:after="0"/>
        <w:rPr>
          <w:sz w:val="24"/>
          <w:szCs w:val="24"/>
        </w:rPr>
      </w:pPr>
    </w:p>
    <w:p w14:paraId="1D918643" w14:textId="77777777" w:rsidR="00EE6C99" w:rsidRPr="001066FA" w:rsidRDefault="00EE6C99" w:rsidP="00860DB9">
      <w:pPr>
        <w:spacing w:after="0"/>
        <w:rPr>
          <w:sz w:val="24"/>
          <w:szCs w:val="24"/>
        </w:rPr>
      </w:pPr>
    </w:p>
    <w:p w14:paraId="3EEF4090" w14:textId="77777777" w:rsidR="00202A64" w:rsidRPr="00753901" w:rsidRDefault="00202A64" w:rsidP="00753901">
      <w:pPr>
        <w:spacing w:after="0"/>
        <w:rPr>
          <w:sz w:val="24"/>
          <w:szCs w:val="24"/>
          <w:lang w:val="nl-NL"/>
        </w:rPr>
      </w:pPr>
    </w:p>
    <w:p w14:paraId="5C814D80" w14:textId="77777777" w:rsidR="00753901" w:rsidRPr="00567C62" w:rsidRDefault="00753901" w:rsidP="00567C62">
      <w:pPr>
        <w:spacing w:after="0"/>
        <w:rPr>
          <w:sz w:val="24"/>
          <w:szCs w:val="24"/>
          <w:lang w:val="nl-NL"/>
        </w:rPr>
      </w:pPr>
    </w:p>
    <w:p w14:paraId="704DBF9F" w14:textId="77777777" w:rsidR="00E32C27" w:rsidRPr="001066FA" w:rsidRDefault="00E32C27" w:rsidP="00E32C27">
      <w:pPr>
        <w:spacing w:after="0"/>
        <w:rPr>
          <w:sz w:val="24"/>
          <w:szCs w:val="24"/>
          <w:lang w:val="nl-NL"/>
        </w:rPr>
      </w:pPr>
    </w:p>
    <w:p w14:paraId="1841913A" w14:textId="7A1C45A7" w:rsidR="00BB086C" w:rsidRPr="001066FA" w:rsidRDefault="00BB086C" w:rsidP="00600D44">
      <w:pPr>
        <w:rPr>
          <w:sz w:val="24"/>
          <w:szCs w:val="24"/>
        </w:rPr>
      </w:pPr>
    </w:p>
    <w:p w14:paraId="2544D597" w14:textId="63CD108C" w:rsidR="00BB086C" w:rsidRPr="001066FA" w:rsidRDefault="00BB086C" w:rsidP="00600D44">
      <w:pPr>
        <w:rPr>
          <w:sz w:val="24"/>
          <w:szCs w:val="24"/>
        </w:rPr>
      </w:pPr>
    </w:p>
    <w:p w14:paraId="0D452446" w14:textId="77777777" w:rsidR="008373C6" w:rsidRDefault="00F94340" w:rsidP="008373C6">
      <w:pPr>
        <w:pStyle w:val="Normaalweb"/>
        <w:spacing w:before="0" w:beforeAutospacing="0" w:after="0" w:afterAutospacing="0"/>
        <w:rPr>
          <w:rFonts w:asciiTheme="minorHAnsi" w:hAnsiTheme="minorHAnsi" w:cs="Calibri"/>
          <w:b/>
          <w:bCs/>
        </w:rPr>
      </w:pPr>
      <w:r w:rsidRPr="001066FA">
        <w:br w:type="page"/>
      </w:r>
      <w:r w:rsidR="008373C6" w:rsidRPr="00104E11">
        <w:rPr>
          <w:rFonts w:asciiTheme="minorHAnsi" w:hAnsiTheme="minorHAnsi" w:cs="Calibri"/>
          <w:b/>
          <w:bCs/>
        </w:rPr>
        <w:lastRenderedPageBreak/>
        <w:t>Experiences with traveling from Zuid-Limburg to an event</w:t>
      </w:r>
    </w:p>
    <w:p w14:paraId="308D41D6" w14:textId="77777777" w:rsidR="008373C6" w:rsidRDefault="008373C6" w:rsidP="008373C6">
      <w:pPr>
        <w:pStyle w:val="Normaalweb"/>
        <w:spacing w:before="0" w:beforeAutospacing="0" w:after="0" w:afterAutospacing="0"/>
        <w:rPr>
          <w:rFonts w:asciiTheme="minorHAnsi" w:hAnsiTheme="minorHAnsi" w:cs="Calibri"/>
          <w:b/>
          <w:bCs/>
        </w:rPr>
      </w:pPr>
    </w:p>
    <w:p w14:paraId="36236F42" w14:textId="77777777" w:rsidR="008373C6" w:rsidRDefault="008373C6" w:rsidP="008373C6">
      <w:pPr>
        <w:pStyle w:val="Normaalweb"/>
        <w:spacing w:before="0" w:beforeAutospacing="0" w:after="0" w:afterAutospacing="0"/>
        <w:rPr>
          <w:rFonts w:asciiTheme="minorHAnsi" w:hAnsiTheme="minorHAnsi" w:cs="Calibri"/>
        </w:rPr>
      </w:pPr>
      <w:r w:rsidRPr="00C83E23">
        <w:rPr>
          <w:rFonts w:asciiTheme="minorHAnsi" w:hAnsiTheme="minorHAnsi" w:cs="Calibri"/>
        </w:rPr>
        <w:t xml:space="preserve">‘’I don’t like traveling with public transport. Most of the times it takes you longer to get to your location and you are stuck to specific times. Events and festivals are usually till quite late and there are no trains or busses going anymore” </w:t>
      </w:r>
    </w:p>
    <w:p w14:paraId="086FF984" w14:textId="77777777" w:rsidR="008373C6" w:rsidRDefault="008373C6" w:rsidP="008373C6">
      <w:pPr>
        <w:pStyle w:val="Normaalweb"/>
        <w:spacing w:before="0" w:beforeAutospacing="0" w:after="0" w:afterAutospacing="0"/>
        <w:rPr>
          <w:rFonts w:asciiTheme="minorHAnsi" w:hAnsiTheme="minorHAnsi" w:cs="Calibri"/>
        </w:rPr>
      </w:pPr>
      <w:r w:rsidRPr="00C83E23">
        <w:rPr>
          <w:rFonts w:asciiTheme="minorHAnsi" w:hAnsiTheme="minorHAnsi" w:cs="Calibri"/>
        </w:rPr>
        <w:t>– Celine (Kerkrade, Zuid-Limburg)</w:t>
      </w:r>
    </w:p>
    <w:p w14:paraId="4AC3FBD1" w14:textId="77777777" w:rsidR="008373C6" w:rsidRDefault="008373C6" w:rsidP="008373C6">
      <w:pPr>
        <w:pStyle w:val="Normaalweb"/>
        <w:spacing w:before="0" w:beforeAutospacing="0" w:after="0" w:afterAutospacing="0"/>
        <w:rPr>
          <w:rFonts w:asciiTheme="minorHAnsi" w:hAnsiTheme="minorHAnsi" w:cs="Calibri"/>
        </w:rPr>
      </w:pPr>
    </w:p>
    <w:p w14:paraId="5BA069F9" w14:textId="77777777" w:rsidR="008373C6" w:rsidRDefault="008373C6" w:rsidP="008373C6">
      <w:pPr>
        <w:pStyle w:val="Normaalweb"/>
        <w:spacing w:before="0" w:beforeAutospacing="0" w:after="0" w:afterAutospacing="0"/>
        <w:rPr>
          <w:rFonts w:asciiTheme="minorHAnsi" w:hAnsiTheme="minorHAnsi" w:cs="Calibri"/>
        </w:rPr>
      </w:pPr>
      <w:r>
        <w:rPr>
          <w:rFonts w:asciiTheme="minorHAnsi" w:hAnsiTheme="minorHAnsi" w:cs="Calibri"/>
        </w:rPr>
        <w:t xml:space="preserve">‘’Because I find it really hard to get back home to Limburg with public transport I sometimes cancel events or decide not to go even though I really wanted to. If I do go I usually have to leave early to get the last train back to Limburg, that makes me quite sad because I miss things.’’ </w:t>
      </w:r>
    </w:p>
    <w:p w14:paraId="340E689F" w14:textId="77777777" w:rsidR="008373C6" w:rsidRDefault="008373C6" w:rsidP="008373C6">
      <w:pPr>
        <w:pStyle w:val="Normaalweb"/>
        <w:spacing w:before="0" w:beforeAutospacing="0" w:after="0" w:afterAutospacing="0"/>
        <w:rPr>
          <w:rFonts w:asciiTheme="minorHAnsi" w:hAnsiTheme="minorHAnsi" w:cs="Calibri"/>
        </w:rPr>
      </w:pPr>
      <w:r>
        <w:rPr>
          <w:rFonts w:asciiTheme="minorHAnsi" w:hAnsiTheme="minorHAnsi" w:cs="Calibri"/>
        </w:rPr>
        <w:t>– Tio (Heerlerheide, Zuid-Limburg)</w:t>
      </w:r>
    </w:p>
    <w:p w14:paraId="27D07C92" w14:textId="77777777" w:rsidR="008373C6" w:rsidRDefault="008373C6" w:rsidP="008373C6">
      <w:pPr>
        <w:pStyle w:val="Normaalweb"/>
        <w:spacing w:before="0" w:beforeAutospacing="0" w:after="0" w:afterAutospacing="0"/>
        <w:rPr>
          <w:rFonts w:asciiTheme="minorHAnsi" w:hAnsiTheme="minorHAnsi" w:cs="Calibri"/>
        </w:rPr>
      </w:pPr>
    </w:p>
    <w:p w14:paraId="0447BA98" w14:textId="77777777" w:rsidR="008373C6" w:rsidRDefault="008373C6" w:rsidP="008373C6">
      <w:pPr>
        <w:pStyle w:val="Normaalweb"/>
        <w:spacing w:before="0" w:beforeAutospacing="0" w:after="0" w:afterAutospacing="0"/>
        <w:rPr>
          <w:rFonts w:asciiTheme="minorHAnsi" w:hAnsiTheme="minorHAnsi" w:cs="Calibri"/>
        </w:rPr>
      </w:pPr>
      <w:r>
        <w:rPr>
          <w:rFonts w:asciiTheme="minorHAnsi" w:hAnsiTheme="minorHAnsi" w:cs="Calibri"/>
        </w:rPr>
        <w:t>‘’Going to events in Utrecht, Nijmegen or Amsterdam is always a big drama. Public transport from Heerlen is never organised well and we always have to take multiple trains. It is also quite tiring to have to travel for these long hours.’’</w:t>
      </w:r>
    </w:p>
    <w:p w14:paraId="4ECE0C9E" w14:textId="77777777" w:rsidR="008373C6" w:rsidRDefault="008373C6" w:rsidP="008373C6">
      <w:pPr>
        <w:pStyle w:val="Normaalweb"/>
        <w:spacing w:before="0" w:beforeAutospacing="0" w:after="0" w:afterAutospacing="0"/>
        <w:rPr>
          <w:rFonts w:asciiTheme="minorHAnsi" w:hAnsiTheme="minorHAnsi" w:cs="Calibri"/>
        </w:rPr>
      </w:pPr>
      <w:r>
        <w:rPr>
          <w:rFonts w:asciiTheme="minorHAnsi" w:hAnsiTheme="minorHAnsi" w:cs="Calibri"/>
        </w:rPr>
        <w:t xml:space="preserve"> – Megan (Kerkrade, Zuid-Limburg)</w:t>
      </w:r>
    </w:p>
    <w:p w14:paraId="51C6FA77" w14:textId="77777777" w:rsidR="008373C6" w:rsidRDefault="008373C6" w:rsidP="008373C6">
      <w:pPr>
        <w:pStyle w:val="Normaalweb"/>
        <w:spacing w:before="0" w:beforeAutospacing="0" w:after="0" w:afterAutospacing="0"/>
        <w:rPr>
          <w:rFonts w:asciiTheme="minorHAnsi" w:hAnsiTheme="minorHAnsi" w:cs="Calibri"/>
        </w:rPr>
      </w:pPr>
    </w:p>
    <w:p w14:paraId="598384BD" w14:textId="77777777" w:rsidR="008373C6" w:rsidRDefault="008373C6" w:rsidP="008373C6">
      <w:pPr>
        <w:pStyle w:val="Normaalweb"/>
        <w:spacing w:before="0" w:beforeAutospacing="0" w:after="0" w:afterAutospacing="0"/>
        <w:rPr>
          <w:rFonts w:asciiTheme="minorHAnsi" w:hAnsiTheme="minorHAnsi" w:cs="Calibri"/>
        </w:rPr>
      </w:pPr>
      <w:r>
        <w:rPr>
          <w:rFonts w:asciiTheme="minorHAnsi" w:hAnsiTheme="minorHAnsi" w:cs="Calibri"/>
        </w:rPr>
        <w:t xml:space="preserve">‘’I almost always go to Sportpaleis in Antwerpen. This venue is easily reachable by car and my concerts are always amazing. It is only chaotic at the entrances. Public transport is okay for me but if I take it I have to leave earlier since its still 2+ hours to get back usually.’’ </w:t>
      </w:r>
    </w:p>
    <w:p w14:paraId="25883AE0" w14:textId="77777777" w:rsidR="008373C6" w:rsidRDefault="008373C6" w:rsidP="008373C6">
      <w:pPr>
        <w:pStyle w:val="Normaalweb"/>
        <w:spacing w:before="0" w:beforeAutospacing="0" w:after="0" w:afterAutospacing="0"/>
        <w:rPr>
          <w:rFonts w:asciiTheme="minorHAnsi" w:hAnsiTheme="minorHAnsi" w:cs="Calibri"/>
        </w:rPr>
      </w:pPr>
      <w:r>
        <w:rPr>
          <w:rFonts w:asciiTheme="minorHAnsi" w:hAnsiTheme="minorHAnsi" w:cs="Calibri"/>
        </w:rPr>
        <w:t>- Laura (Brunssum, Zuid-Limburg)</w:t>
      </w:r>
    </w:p>
    <w:p w14:paraId="764772A5" w14:textId="77777777" w:rsidR="008373C6" w:rsidRDefault="008373C6" w:rsidP="008373C6">
      <w:pPr>
        <w:pStyle w:val="Normaalweb"/>
        <w:spacing w:before="0" w:beforeAutospacing="0" w:after="0" w:afterAutospacing="0"/>
        <w:rPr>
          <w:rFonts w:asciiTheme="minorHAnsi" w:hAnsiTheme="minorHAnsi" w:cs="Calibri"/>
        </w:rPr>
      </w:pPr>
    </w:p>
    <w:p w14:paraId="2E062AE4" w14:textId="77777777" w:rsidR="008373C6" w:rsidRPr="009278D5" w:rsidRDefault="008373C6" w:rsidP="008373C6">
      <w:pPr>
        <w:pStyle w:val="Normaalweb"/>
        <w:spacing w:before="0" w:beforeAutospacing="0" w:after="0" w:afterAutospacing="0"/>
        <w:rPr>
          <w:rFonts w:asciiTheme="minorHAnsi" w:hAnsiTheme="minorHAnsi" w:cs="Calibri"/>
          <w:b/>
          <w:bCs/>
        </w:rPr>
      </w:pPr>
      <w:r w:rsidRPr="009278D5">
        <w:rPr>
          <w:rFonts w:asciiTheme="minorHAnsi" w:hAnsiTheme="minorHAnsi" w:cs="Calibri"/>
          <w:b/>
          <w:bCs/>
        </w:rPr>
        <w:t>Insights survey event preferences – specific questions on Limburg</w:t>
      </w:r>
    </w:p>
    <w:p w14:paraId="3DA8258D" w14:textId="77777777" w:rsidR="008373C6" w:rsidRPr="009B5FD2" w:rsidRDefault="008373C6" w:rsidP="008373C6">
      <w:pPr>
        <w:rPr>
          <w:sz w:val="24"/>
          <w:szCs w:val="24"/>
        </w:rPr>
      </w:pPr>
      <w:r w:rsidRPr="009B5FD2">
        <w:rPr>
          <w:sz w:val="24"/>
          <w:szCs w:val="24"/>
        </w:rPr>
        <w:t>51,1% thinks there can be more events being offered in Limburg, 42,2% believes there is already enough and 6,7% is unsure or does not have an opinion. (Appendix E)</w:t>
      </w:r>
    </w:p>
    <w:p w14:paraId="76B558F4" w14:textId="77777777" w:rsidR="008373C6" w:rsidRPr="009B5FD2" w:rsidRDefault="008373C6" w:rsidP="008373C6">
      <w:pPr>
        <w:rPr>
          <w:sz w:val="24"/>
          <w:szCs w:val="24"/>
        </w:rPr>
      </w:pPr>
      <w:r w:rsidRPr="009B5FD2">
        <w:rPr>
          <w:sz w:val="24"/>
          <w:szCs w:val="24"/>
        </w:rPr>
        <w:t>When being asked what aspects of the event offerings people would like to see being improved answers chosen were lower costs (44,4%), more variation in the events (35,6%) and better promotion of the events (33,3%) and more events for specific target groups like kids or adults (28,9%). (Appendix F)</w:t>
      </w:r>
    </w:p>
    <w:p w14:paraId="26227477" w14:textId="77777777" w:rsidR="008373C6" w:rsidRPr="009B5FD2" w:rsidRDefault="008373C6" w:rsidP="008373C6">
      <w:pPr>
        <w:rPr>
          <w:sz w:val="24"/>
          <w:szCs w:val="24"/>
        </w:rPr>
      </w:pPr>
      <w:r w:rsidRPr="009B5FD2">
        <w:rPr>
          <w:sz w:val="24"/>
          <w:szCs w:val="24"/>
        </w:rPr>
        <w:t>When being asked what events or activities people miss in Limburg answers were: House events, events in the city centre square, EDM events, weekend events, open air events, family oriented events, uptempo events, kids events, events for people 50 and up, things with movies/parties like in hallmark movies big city/community parties, club nights with themes (more club nights in general) and more jazz and blues events</w:t>
      </w:r>
      <w:r>
        <w:rPr>
          <w:sz w:val="24"/>
          <w:szCs w:val="24"/>
        </w:rPr>
        <w:t>.</w:t>
      </w:r>
    </w:p>
    <w:p w14:paraId="12DABB65" w14:textId="77777777" w:rsidR="008373C6" w:rsidRDefault="008373C6" w:rsidP="008373C6">
      <w:pPr>
        <w:pStyle w:val="Normaalweb"/>
        <w:spacing w:before="0" w:beforeAutospacing="0" w:after="0" w:afterAutospacing="0"/>
        <w:rPr>
          <w:rFonts w:asciiTheme="minorHAnsi" w:hAnsiTheme="minorHAnsi" w:cs="Calibri"/>
        </w:rPr>
      </w:pPr>
    </w:p>
    <w:p w14:paraId="6C53D413" w14:textId="77777777" w:rsidR="008373C6" w:rsidRDefault="008373C6" w:rsidP="008373C6">
      <w:r>
        <w:br w:type="page"/>
      </w:r>
    </w:p>
    <w:p w14:paraId="5CC2CF2E" w14:textId="329917AA" w:rsidR="00BB086C" w:rsidRPr="0078753D" w:rsidRDefault="00BB086C" w:rsidP="00000D50">
      <w:pPr>
        <w:rPr>
          <w:b/>
          <w:bCs/>
          <w:sz w:val="24"/>
          <w:szCs w:val="24"/>
        </w:rPr>
      </w:pPr>
      <w:r w:rsidRPr="0078753D">
        <w:rPr>
          <w:b/>
          <w:bCs/>
          <w:sz w:val="24"/>
          <w:szCs w:val="24"/>
        </w:rPr>
        <w:lastRenderedPageBreak/>
        <w:t>Conclusion</w:t>
      </w:r>
    </w:p>
    <w:p w14:paraId="2B87FF7C" w14:textId="1882B42E" w:rsidR="00564FE4" w:rsidRPr="00564FE4" w:rsidRDefault="00D4717B" w:rsidP="00564FE4">
      <w:pPr>
        <w:rPr>
          <w:sz w:val="24"/>
          <w:szCs w:val="24"/>
        </w:rPr>
      </w:pPr>
      <w:r w:rsidRPr="001066FA">
        <w:rPr>
          <w:sz w:val="24"/>
          <w:szCs w:val="24"/>
        </w:rPr>
        <w:t xml:space="preserve">The desk research and </w:t>
      </w:r>
      <w:r w:rsidR="0034401C" w:rsidRPr="001066FA">
        <w:rPr>
          <w:sz w:val="24"/>
          <w:szCs w:val="24"/>
        </w:rPr>
        <w:t xml:space="preserve">survey results provide insights for the market potential of </w:t>
      </w:r>
      <w:r w:rsidR="00460D40" w:rsidRPr="001066FA">
        <w:rPr>
          <w:sz w:val="24"/>
          <w:szCs w:val="24"/>
        </w:rPr>
        <w:t>S</w:t>
      </w:r>
      <w:r w:rsidR="0034401C" w:rsidRPr="001066FA">
        <w:rPr>
          <w:sz w:val="24"/>
          <w:szCs w:val="24"/>
        </w:rPr>
        <w:t xml:space="preserve">olist events </w:t>
      </w:r>
      <w:r w:rsidR="00564FE4" w:rsidRPr="00564FE4">
        <w:rPr>
          <w:sz w:val="24"/>
          <w:szCs w:val="24"/>
        </w:rPr>
        <w:t xml:space="preserve">artist-based and themed events in the Netherlands. </w:t>
      </w:r>
      <w:r w:rsidR="0078753D">
        <w:rPr>
          <w:sz w:val="24"/>
          <w:szCs w:val="24"/>
        </w:rPr>
        <w:t xml:space="preserve">Articles and studies </w:t>
      </w:r>
      <w:r w:rsidR="00016384" w:rsidRPr="001066FA">
        <w:rPr>
          <w:sz w:val="24"/>
          <w:szCs w:val="24"/>
        </w:rPr>
        <w:t>show emphasis o</w:t>
      </w:r>
      <w:r w:rsidR="0078753D">
        <w:rPr>
          <w:sz w:val="24"/>
          <w:szCs w:val="24"/>
        </w:rPr>
        <w:t>f</w:t>
      </w:r>
      <w:r w:rsidR="00016384" w:rsidRPr="001066FA">
        <w:rPr>
          <w:sz w:val="24"/>
          <w:szCs w:val="24"/>
        </w:rPr>
        <w:t xml:space="preserve"> the emotional and psychological value of shared experiences</w:t>
      </w:r>
      <w:r w:rsidR="00564FE4" w:rsidRPr="00564FE4">
        <w:rPr>
          <w:sz w:val="24"/>
          <w:szCs w:val="24"/>
        </w:rPr>
        <w:t xml:space="preserve"> (Boothby, Cooney, &amp; Clark, 2016)</w:t>
      </w:r>
      <w:r w:rsidR="0011487F" w:rsidRPr="001066FA">
        <w:rPr>
          <w:sz w:val="24"/>
          <w:szCs w:val="24"/>
        </w:rPr>
        <w:t>.</w:t>
      </w:r>
      <w:r w:rsidR="0078753D">
        <w:rPr>
          <w:sz w:val="24"/>
          <w:szCs w:val="24"/>
        </w:rPr>
        <w:t xml:space="preserve"> </w:t>
      </w:r>
      <w:r w:rsidR="00564FE4" w:rsidRPr="00564FE4">
        <w:rPr>
          <w:sz w:val="24"/>
          <w:szCs w:val="24"/>
        </w:rPr>
        <w:t xml:space="preserve">These findings </w:t>
      </w:r>
      <w:r w:rsidR="00070DF6" w:rsidRPr="001066FA">
        <w:rPr>
          <w:sz w:val="24"/>
          <w:szCs w:val="24"/>
        </w:rPr>
        <w:t xml:space="preserve">highlight </w:t>
      </w:r>
      <w:r w:rsidR="00564FE4" w:rsidRPr="00564FE4">
        <w:rPr>
          <w:sz w:val="24"/>
          <w:szCs w:val="24"/>
        </w:rPr>
        <w:t xml:space="preserve">the emotional </w:t>
      </w:r>
      <w:r w:rsidR="00070DF6" w:rsidRPr="001066FA">
        <w:rPr>
          <w:sz w:val="24"/>
          <w:szCs w:val="24"/>
        </w:rPr>
        <w:t xml:space="preserve">effect </w:t>
      </w:r>
      <w:r w:rsidR="00564FE4" w:rsidRPr="00564FE4">
        <w:rPr>
          <w:sz w:val="24"/>
          <w:szCs w:val="24"/>
        </w:rPr>
        <w:t xml:space="preserve">and community aspect central to themed and artist-centric events. </w:t>
      </w:r>
      <w:r w:rsidR="0078753D">
        <w:rPr>
          <w:sz w:val="24"/>
          <w:szCs w:val="24"/>
        </w:rPr>
        <w:t>F</w:t>
      </w:r>
      <w:r w:rsidR="00564FE4" w:rsidRPr="00564FE4">
        <w:rPr>
          <w:sz w:val="24"/>
          <w:szCs w:val="24"/>
        </w:rPr>
        <w:t xml:space="preserve">andriven engagement, especially online, continues to shape digital culture and can be </w:t>
      </w:r>
      <w:r w:rsidR="0078753D">
        <w:rPr>
          <w:sz w:val="24"/>
          <w:szCs w:val="24"/>
        </w:rPr>
        <w:t>used</w:t>
      </w:r>
      <w:r w:rsidR="00564FE4" w:rsidRPr="00564FE4">
        <w:rPr>
          <w:sz w:val="24"/>
          <w:szCs w:val="24"/>
        </w:rPr>
        <w:t xml:space="preserve"> for marketing </w:t>
      </w:r>
      <w:r w:rsidR="0078753D">
        <w:rPr>
          <w:sz w:val="24"/>
          <w:szCs w:val="24"/>
        </w:rPr>
        <w:t xml:space="preserve">purposes </w:t>
      </w:r>
      <w:r w:rsidR="00564FE4" w:rsidRPr="00564FE4">
        <w:rPr>
          <w:sz w:val="24"/>
          <w:szCs w:val="24"/>
        </w:rPr>
        <w:t>(Bryant, 2022).</w:t>
      </w:r>
    </w:p>
    <w:p w14:paraId="716337E6" w14:textId="6828AE13" w:rsidR="00564FE4" w:rsidRPr="00564FE4" w:rsidRDefault="00564FE4" w:rsidP="00564FE4">
      <w:pPr>
        <w:rPr>
          <w:sz w:val="24"/>
          <w:szCs w:val="24"/>
        </w:rPr>
      </w:pPr>
      <w:r w:rsidRPr="00564FE4">
        <w:rPr>
          <w:sz w:val="24"/>
          <w:szCs w:val="24"/>
        </w:rPr>
        <w:t>Survey findings identif</w:t>
      </w:r>
      <w:r w:rsidR="00B37FFD" w:rsidRPr="001066FA">
        <w:rPr>
          <w:sz w:val="24"/>
          <w:szCs w:val="24"/>
        </w:rPr>
        <w:t>ied</w:t>
      </w:r>
      <w:r w:rsidRPr="00564FE4">
        <w:rPr>
          <w:sz w:val="24"/>
          <w:szCs w:val="24"/>
        </w:rPr>
        <w:t xml:space="preserve"> a clear audience preference for themed events (56.1%) over single-artist nights (9.8%), with pric</w:t>
      </w:r>
      <w:r w:rsidR="00B37FFD" w:rsidRPr="001066FA">
        <w:rPr>
          <w:sz w:val="24"/>
          <w:szCs w:val="24"/>
        </w:rPr>
        <w:t xml:space="preserve">ing </w:t>
      </w:r>
      <w:r w:rsidRPr="00564FE4">
        <w:rPr>
          <w:sz w:val="24"/>
          <w:szCs w:val="24"/>
        </w:rPr>
        <w:t xml:space="preserve"> indicating a sweet spot of €10–15 for ticketing. Location remains the most decisive factor for attendance (68.3%), suggesting that logistical accessibility</w:t>
      </w:r>
      <w:r w:rsidR="00B37FFD" w:rsidRPr="001066FA">
        <w:rPr>
          <w:sz w:val="24"/>
          <w:szCs w:val="24"/>
        </w:rPr>
        <w:t xml:space="preserve"> </w:t>
      </w:r>
      <w:r w:rsidRPr="00564FE4">
        <w:rPr>
          <w:sz w:val="24"/>
          <w:szCs w:val="24"/>
        </w:rPr>
        <w:t>especially in underserved areas like Zuid-Limburg</w:t>
      </w:r>
      <w:r w:rsidR="00B37FFD" w:rsidRPr="001066FA">
        <w:rPr>
          <w:sz w:val="24"/>
          <w:szCs w:val="24"/>
        </w:rPr>
        <w:t xml:space="preserve"> </w:t>
      </w:r>
      <w:r w:rsidRPr="00564FE4">
        <w:rPr>
          <w:sz w:val="24"/>
          <w:szCs w:val="24"/>
        </w:rPr>
        <w:t xml:space="preserve">is </w:t>
      </w:r>
      <w:r w:rsidR="00420DD1">
        <w:rPr>
          <w:sz w:val="24"/>
          <w:szCs w:val="24"/>
        </w:rPr>
        <w:t>wanted</w:t>
      </w:r>
      <w:r w:rsidRPr="00564FE4">
        <w:rPr>
          <w:sz w:val="24"/>
          <w:szCs w:val="24"/>
        </w:rPr>
        <w:t>. The data from Limburg respondents highlights travel barriers that directly affect event attendance and satisfaction, pointing toward a strong opportunity for regional expansion.</w:t>
      </w:r>
    </w:p>
    <w:p w14:paraId="55851A61" w14:textId="2DB6901F" w:rsidR="00564FE4" w:rsidRPr="00564FE4" w:rsidRDefault="000F7785" w:rsidP="00564FE4">
      <w:pPr>
        <w:rPr>
          <w:sz w:val="24"/>
          <w:szCs w:val="24"/>
        </w:rPr>
      </w:pPr>
      <w:r w:rsidRPr="001066FA">
        <w:rPr>
          <w:sz w:val="24"/>
          <w:szCs w:val="24"/>
        </w:rPr>
        <w:t xml:space="preserve">Limburg </w:t>
      </w:r>
      <w:r w:rsidR="00564FE4" w:rsidRPr="00564FE4">
        <w:rPr>
          <w:sz w:val="24"/>
          <w:szCs w:val="24"/>
        </w:rPr>
        <w:t>audiences value unique, interactive settings and desire more variety, lower costs, and better promotion</w:t>
      </w:r>
      <w:r w:rsidRPr="001066FA">
        <w:rPr>
          <w:sz w:val="24"/>
          <w:szCs w:val="24"/>
        </w:rPr>
        <w:t xml:space="preserve"> </w:t>
      </w:r>
      <w:r w:rsidR="00564FE4" w:rsidRPr="00564FE4">
        <w:rPr>
          <w:sz w:val="24"/>
          <w:szCs w:val="24"/>
        </w:rPr>
        <w:t>indicating a demand for curated, immersive, and well-communicated events. Social media platforms like Instagram and TikTok prove to be highly effective marketing channels</w:t>
      </w:r>
      <w:r w:rsidR="00B46D8C">
        <w:rPr>
          <w:sz w:val="24"/>
          <w:szCs w:val="24"/>
        </w:rPr>
        <w:t>.</w:t>
      </w:r>
    </w:p>
    <w:p w14:paraId="236BCC34" w14:textId="4FC3D34C" w:rsidR="00564FE4" w:rsidRPr="001066FA" w:rsidRDefault="00564FE4" w:rsidP="00564FE4">
      <w:pPr>
        <w:rPr>
          <w:sz w:val="24"/>
          <w:szCs w:val="24"/>
        </w:rPr>
      </w:pPr>
      <w:r w:rsidRPr="001066FA">
        <w:rPr>
          <w:sz w:val="24"/>
          <w:szCs w:val="24"/>
        </w:rPr>
        <w:t>Solist Events has strong market potential, particularly by focusing on genre-based themed nights, pricing tickets between €10–15, targeting central and underserved regions like Limburg, and leveraging fan culture dynamics through engaging, community-focused marketing strategies.</w:t>
      </w:r>
    </w:p>
    <w:p w14:paraId="268C4437" w14:textId="1ABC0A6E" w:rsidR="00BB086C" w:rsidRPr="000F7785" w:rsidRDefault="00F94340" w:rsidP="00000D50">
      <w:pPr>
        <w:rPr>
          <w:b/>
          <w:bCs/>
          <w:sz w:val="24"/>
          <w:szCs w:val="24"/>
        </w:rPr>
      </w:pPr>
      <w:r>
        <w:rPr>
          <w:sz w:val="20"/>
          <w:szCs w:val="20"/>
        </w:rPr>
        <w:br w:type="page"/>
      </w:r>
      <w:r w:rsidR="00BB086C" w:rsidRPr="000F7785">
        <w:rPr>
          <w:b/>
          <w:bCs/>
          <w:sz w:val="24"/>
          <w:szCs w:val="24"/>
        </w:rPr>
        <w:lastRenderedPageBreak/>
        <w:t>Recommendations</w:t>
      </w:r>
    </w:p>
    <w:p w14:paraId="4056CA54" w14:textId="75EA6987" w:rsidR="00A82D1D" w:rsidRPr="00A82D1D" w:rsidRDefault="00A82D1D" w:rsidP="00A82D1D">
      <w:pPr>
        <w:rPr>
          <w:sz w:val="24"/>
          <w:szCs w:val="24"/>
        </w:rPr>
      </w:pPr>
      <w:r w:rsidRPr="00A82D1D">
        <w:rPr>
          <w:sz w:val="24"/>
          <w:szCs w:val="24"/>
        </w:rPr>
        <w:t xml:space="preserve">Based on the findings from </w:t>
      </w:r>
      <w:r>
        <w:rPr>
          <w:sz w:val="24"/>
          <w:szCs w:val="24"/>
        </w:rPr>
        <w:t>desk research</w:t>
      </w:r>
      <w:r w:rsidRPr="00A82D1D">
        <w:rPr>
          <w:sz w:val="24"/>
          <w:szCs w:val="24"/>
        </w:rPr>
        <w:t>, survey results, and regional feedback, the following strategic recommendations are proposed for Solist Events:</w:t>
      </w:r>
    </w:p>
    <w:p w14:paraId="3A7ADD2F" w14:textId="1F905004" w:rsidR="00A82D1D" w:rsidRPr="00A82D1D" w:rsidRDefault="00A82D1D" w:rsidP="00A82D1D">
      <w:pPr>
        <w:rPr>
          <w:sz w:val="24"/>
          <w:szCs w:val="24"/>
          <w:u w:val="single"/>
        </w:rPr>
      </w:pPr>
      <w:r w:rsidRPr="00A82D1D">
        <w:rPr>
          <w:sz w:val="24"/>
          <w:szCs w:val="24"/>
          <w:u w:val="single"/>
        </w:rPr>
        <w:t>Themed Nights over Artist-Specific Events</w:t>
      </w:r>
    </w:p>
    <w:p w14:paraId="16841BEF" w14:textId="5C1E64FE" w:rsidR="00A82D1D" w:rsidRDefault="00A82D1D" w:rsidP="0002354F">
      <w:pPr>
        <w:rPr>
          <w:sz w:val="24"/>
          <w:szCs w:val="24"/>
        </w:rPr>
      </w:pPr>
      <w:r w:rsidRPr="00A82D1D">
        <w:rPr>
          <w:sz w:val="24"/>
          <w:szCs w:val="24"/>
        </w:rPr>
        <w:t xml:space="preserve">With 56.1% of respondents preferring genre- or theme-based events (e.g., 90s throwbacks, guilty pleasures), this format should be </w:t>
      </w:r>
      <w:r w:rsidR="0002354F">
        <w:rPr>
          <w:sz w:val="24"/>
          <w:szCs w:val="24"/>
        </w:rPr>
        <w:t>the most implemented event type.</w:t>
      </w:r>
    </w:p>
    <w:p w14:paraId="52DD410C" w14:textId="26A9B453" w:rsidR="00A22816" w:rsidRDefault="0002354F" w:rsidP="00A82D1D">
      <w:pPr>
        <w:rPr>
          <w:sz w:val="24"/>
          <w:szCs w:val="24"/>
        </w:rPr>
      </w:pPr>
      <w:r>
        <w:rPr>
          <w:sz w:val="24"/>
          <w:szCs w:val="24"/>
        </w:rPr>
        <w:t xml:space="preserve">Examples could be: Halloween party, festival or concert pre.after parties. Based on research  </w:t>
      </w:r>
      <w:r w:rsidR="00A22816">
        <w:rPr>
          <w:sz w:val="24"/>
          <w:szCs w:val="24"/>
        </w:rPr>
        <w:t>photo booth</w:t>
      </w:r>
      <w:r>
        <w:rPr>
          <w:sz w:val="24"/>
          <w:szCs w:val="24"/>
        </w:rPr>
        <w:t xml:space="preserve">, decoration and </w:t>
      </w:r>
      <w:r w:rsidR="00A22816">
        <w:rPr>
          <w:sz w:val="24"/>
          <w:szCs w:val="24"/>
        </w:rPr>
        <w:t>are important for visitors.</w:t>
      </w:r>
    </w:p>
    <w:p w14:paraId="1C2D082E" w14:textId="14DF3ABE" w:rsidR="00A82D1D" w:rsidRPr="00A82D1D" w:rsidRDefault="00A82D1D" w:rsidP="00A82D1D">
      <w:pPr>
        <w:rPr>
          <w:sz w:val="24"/>
          <w:szCs w:val="24"/>
          <w:u w:val="single"/>
        </w:rPr>
      </w:pPr>
      <w:r w:rsidRPr="00A82D1D">
        <w:rPr>
          <w:sz w:val="24"/>
          <w:szCs w:val="24"/>
          <w:u w:val="single"/>
        </w:rPr>
        <w:t xml:space="preserve"> Marketing Strategies</w:t>
      </w:r>
    </w:p>
    <w:p w14:paraId="5C4434D8" w14:textId="0D3EE1B4" w:rsidR="006F4961" w:rsidRDefault="00A82D1D" w:rsidP="00A22816">
      <w:pPr>
        <w:rPr>
          <w:sz w:val="24"/>
          <w:szCs w:val="24"/>
        </w:rPr>
      </w:pPr>
      <w:r w:rsidRPr="00A82D1D">
        <w:rPr>
          <w:sz w:val="24"/>
          <w:szCs w:val="24"/>
        </w:rPr>
        <w:t xml:space="preserve">Instagram and TikTok are the </w:t>
      </w:r>
      <w:r w:rsidR="00A22816">
        <w:rPr>
          <w:sz w:val="24"/>
          <w:szCs w:val="24"/>
        </w:rPr>
        <w:t xml:space="preserve">channels </w:t>
      </w:r>
      <w:r w:rsidR="006F4961">
        <w:rPr>
          <w:sz w:val="24"/>
          <w:szCs w:val="24"/>
        </w:rPr>
        <w:t>solists gets seen the most on. Almost 65% of visitors discovered solist via these platforms.</w:t>
      </w:r>
    </w:p>
    <w:p w14:paraId="0B77FD5B" w14:textId="58027794" w:rsidR="00E43E61" w:rsidRDefault="00E43E61" w:rsidP="00A22816">
      <w:pPr>
        <w:rPr>
          <w:sz w:val="24"/>
          <w:szCs w:val="24"/>
        </w:rPr>
      </w:pPr>
      <w:r>
        <w:rPr>
          <w:sz w:val="24"/>
          <w:szCs w:val="24"/>
        </w:rPr>
        <w:t xml:space="preserve">Content should be short-form for best attention span, Behind the scenes could be interesting, </w:t>
      </w:r>
      <w:r w:rsidR="001457C3">
        <w:rPr>
          <w:sz w:val="24"/>
          <w:szCs w:val="24"/>
        </w:rPr>
        <w:t xml:space="preserve">a follower collab for an event – Tiktok idea </w:t>
      </w:r>
      <w:r w:rsidR="001457C3" w:rsidRPr="001457C3">
        <w:rPr>
          <w:sz w:val="24"/>
          <w:szCs w:val="24"/>
        </w:rPr>
        <w:sym w:font="Wingdings" w:char="F0E0"/>
      </w:r>
      <w:r w:rsidR="001457C3">
        <w:rPr>
          <w:sz w:val="24"/>
          <w:szCs w:val="24"/>
        </w:rPr>
        <w:t xml:space="preserve"> Fans decide the event etc. </w:t>
      </w:r>
    </w:p>
    <w:p w14:paraId="20326F3D" w14:textId="12FB8D36" w:rsidR="00A82D1D" w:rsidRPr="00A82D1D" w:rsidRDefault="00A82D1D" w:rsidP="00A82D1D">
      <w:pPr>
        <w:rPr>
          <w:sz w:val="24"/>
          <w:szCs w:val="24"/>
        </w:rPr>
      </w:pPr>
      <w:r w:rsidRPr="00A82D1D">
        <w:rPr>
          <w:sz w:val="24"/>
          <w:szCs w:val="24"/>
        </w:rPr>
        <w:t xml:space="preserve"> Instagram Reels, TikTok trends, and countdowns to generate pre-event hype.</w:t>
      </w:r>
    </w:p>
    <w:p w14:paraId="49E249CE" w14:textId="5BD06211" w:rsidR="00A82D1D" w:rsidRDefault="00A82D1D" w:rsidP="00A82D1D">
      <w:pPr>
        <w:rPr>
          <w:sz w:val="24"/>
          <w:szCs w:val="24"/>
          <w:u w:val="single"/>
        </w:rPr>
      </w:pPr>
      <w:r w:rsidRPr="00A82D1D">
        <w:rPr>
          <w:sz w:val="24"/>
          <w:szCs w:val="24"/>
          <w:u w:val="single"/>
        </w:rPr>
        <w:t xml:space="preserve"> Target Cities or Regions</w:t>
      </w:r>
    </w:p>
    <w:p w14:paraId="4869AC79" w14:textId="5C82FD03" w:rsidR="001457C3" w:rsidRPr="00A82D1D" w:rsidRDefault="00093634" w:rsidP="00A82D1D">
      <w:pPr>
        <w:rPr>
          <w:sz w:val="24"/>
          <w:szCs w:val="24"/>
        </w:rPr>
      </w:pPr>
      <w:r w:rsidRPr="00093634">
        <w:rPr>
          <w:sz w:val="24"/>
          <w:szCs w:val="24"/>
        </w:rPr>
        <w:t>Breda, Rotterdam and Eindhoven were most demanded in the survey and are locations that are well accessible</w:t>
      </w:r>
      <w:r>
        <w:rPr>
          <w:sz w:val="24"/>
          <w:szCs w:val="24"/>
        </w:rPr>
        <w:t xml:space="preserve"> and central</w:t>
      </w:r>
      <w:r w:rsidRPr="00093634">
        <w:rPr>
          <w:sz w:val="24"/>
          <w:szCs w:val="24"/>
        </w:rPr>
        <w:t xml:space="preserve"> from multiple locations. </w:t>
      </w:r>
    </w:p>
    <w:p w14:paraId="245EAC47" w14:textId="77777777" w:rsidR="00A82D1D" w:rsidRPr="00A82D1D" w:rsidRDefault="00A82D1D" w:rsidP="00A82D1D">
      <w:pPr>
        <w:rPr>
          <w:i/>
          <w:iCs/>
          <w:sz w:val="24"/>
          <w:szCs w:val="24"/>
        </w:rPr>
      </w:pPr>
      <w:r w:rsidRPr="00A82D1D">
        <w:rPr>
          <w:i/>
          <w:iCs/>
          <w:sz w:val="24"/>
          <w:szCs w:val="24"/>
        </w:rPr>
        <w:t>Expansion Focus:</w:t>
      </w:r>
    </w:p>
    <w:p w14:paraId="5F03F1FD" w14:textId="1D6B5DC0" w:rsidR="00A82D1D" w:rsidRPr="00A82D1D" w:rsidRDefault="00A82D1D" w:rsidP="00093634">
      <w:pPr>
        <w:rPr>
          <w:sz w:val="24"/>
          <w:szCs w:val="24"/>
        </w:rPr>
      </w:pPr>
      <w:r w:rsidRPr="00A82D1D">
        <w:rPr>
          <w:sz w:val="24"/>
          <w:szCs w:val="24"/>
        </w:rPr>
        <w:t>Zuid-Limburg (</w:t>
      </w:r>
      <w:r w:rsidR="00093634" w:rsidRPr="00093634">
        <w:rPr>
          <w:sz w:val="24"/>
          <w:szCs w:val="24"/>
        </w:rPr>
        <w:t>Heerlen, Maastricht or Sittard</w:t>
      </w:r>
      <w:r w:rsidRPr="00A82D1D">
        <w:rPr>
          <w:sz w:val="24"/>
          <w:szCs w:val="24"/>
        </w:rPr>
        <w:t xml:space="preserve">) </w:t>
      </w:r>
      <w:r w:rsidR="00093634" w:rsidRPr="00093634">
        <w:rPr>
          <w:sz w:val="24"/>
          <w:szCs w:val="24"/>
        </w:rPr>
        <w:t>travel barriers cause th</w:t>
      </w:r>
      <w:r w:rsidR="00093634">
        <w:rPr>
          <w:sz w:val="24"/>
          <w:szCs w:val="24"/>
        </w:rPr>
        <w:t xml:space="preserve">ese residents to miss out on many events. </w:t>
      </w:r>
      <w:r w:rsidRPr="00A82D1D">
        <w:rPr>
          <w:sz w:val="24"/>
          <w:szCs w:val="24"/>
        </w:rPr>
        <w:t xml:space="preserve">Offer regional events or </w:t>
      </w:r>
      <w:r w:rsidR="00FD1632">
        <w:rPr>
          <w:sz w:val="24"/>
          <w:szCs w:val="24"/>
        </w:rPr>
        <w:t xml:space="preserve">(very small) </w:t>
      </w:r>
      <w:r w:rsidRPr="00A82D1D">
        <w:rPr>
          <w:sz w:val="24"/>
          <w:szCs w:val="24"/>
        </w:rPr>
        <w:t>shuttle services</w:t>
      </w:r>
      <w:r w:rsidR="00FD1632">
        <w:rPr>
          <w:sz w:val="24"/>
          <w:szCs w:val="24"/>
        </w:rPr>
        <w:t>/carpooling</w:t>
      </w:r>
      <w:r w:rsidRPr="00A82D1D">
        <w:rPr>
          <w:sz w:val="24"/>
          <w:szCs w:val="24"/>
        </w:rPr>
        <w:t xml:space="preserve"> to increase access.</w:t>
      </w:r>
    </w:p>
    <w:p w14:paraId="590FF638" w14:textId="6664C0E6" w:rsidR="00A82D1D" w:rsidRPr="00A82D1D" w:rsidRDefault="00A82D1D" w:rsidP="00A82D1D">
      <w:pPr>
        <w:rPr>
          <w:sz w:val="24"/>
          <w:szCs w:val="24"/>
        </w:rPr>
      </w:pPr>
      <w:r w:rsidRPr="00A82D1D">
        <w:rPr>
          <w:sz w:val="24"/>
          <w:szCs w:val="24"/>
        </w:rPr>
        <w:t>Consider Maastricht or Sittard as strategic Limburg locations due to infrastructure and centrality.</w:t>
      </w:r>
      <w:r w:rsidR="00FD1632">
        <w:rPr>
          <w:sz w:val="24"/>
          <w:szCs w:val="24"/>
        </w:rPr>
        <w:t xml:space="preserve"> Cavo in Maastricht would be a cool uniwue locations for a EDM/house event. </w:t>
      </w:r>
    </w:p>
    <w:p w14:paraId="5465B715" w14:textId="3E0F8747" w:rsidR="00A82D1D" w:rsidRPr="00A82D1D" w:rsidRDefault="00A82D1D" w:rsidP="00A82D1D">
      <w:pPr>
        <w:rPr>
          <w:sz w:val="24"/>
          <w:szCs w:val="24"/>
          <w:u w:val="single"/>
        </w:rPr>
      </w:pPr>
      <w:r w:rsidRPr="00A82D1D">
        <w:rPr>
          <w:sz w:val="24"/>
          <w:szCs w:val="24"/>
          <w:u w:val="single"/>
        </w:rPr>
        <w:t>Pricing Strategies</w:t>
      </w:r>
    </w:p>
    <w:p w14:paraId="34BA5F86" w14:textId="67E8EFA9" w:rsidR="00A82D1D" w:rsidRPr="00A82D1D" w:rsidRDefault="00A82D1D" w:rsidP="00FD1632">
      <w:pPr>
        <w:rPr>
          <w:sz w:val="24"/>
          <w:szCs w:val="24"/>
        </w:rPr>
      </w:pPr>
      <w:r w:rsidRPr="00A82D1D">
        <w:rPr>
          <w:sz w:val="24"/>
          <w:szCs w:val="24"/>
        </w:rPr>
        <w:t xml:space="preserve">Maintain </w:t>
      </w:r>
      <w:r w:rsidR="00FD1632">
        <w:rPr>
          <w:sz w:val="24"/>
          <w:szCs w:val="24"/>
        </w:rPr>
        <w:t>a</w:t>
      </w:r>
      <w:r w:rsidRPr="00A82D1D">
        <w:rPr>
          <w:sz w:val="24"/>
          <w:szCs w:val="24"/>
        </w:rPr>
        <w:t xml:space="preserve">ccessible </w:t>
      </w:r>
      <w:r w:rsidR="00FD1632">
        <w:rPr>
          <w:sz w:val="24"/>
          <w:szCs w:val="24"/>
        </w:rPr>
        <w:t>t</w:t>
      </w:r>
      <w:r w:rsidRPr="00A82D1D">
        <w:rPr>
          <w:sz w:val="24"/>
          <w:szCs w:val="24"/>
        </w:rPr>
        <w:t xml:space="preserve">icket </w:t>
      </w:r>
      <w:r w:rsidR="00FD1632">
        <w:rPr>
          <w:sz w:val="24"/>
          <w:szCs w:val="24"/>
        </w:rPr>
        <w:t>p</w:t>
      </w:r>
      <w:r w:rsidRPr="00A82D1D">
        <w:rPr>
          <w:sz w:val="24"/>
          <w:szCs w:val="24"/>
        </w:rPr>
        <w:t>ricing</w:t>
      </w:r>
      <w:r w:rsidR="00FD1632">
        <w:rPr>
          <w:sz w:val="24"/>
          <w:szCs w:val="24"/>
        </w:rPr>
        <w:t xml:space="preserve"> t</w:t>
      </w:r>
      <w:r w:rsidRPr="00A82D1D">
        <w:rPr>
          <w:sz w:val="24"/>
          <w:szCs w:val="24"/>
        </w:rPr>
        <w:t>he most attractive ticket range is €10–15 (48.8% of respondents).</w:t>
      </w:r>
    </w:p>
    <w:p w14:paraId="02C7F4E9" w14:textId="156095B6" w:rsidR="00BB086C" w:rsidRPr="001066FA" w:rsidRDefault="00A82D1D" w:rsidP="00E74067">
      <w:pPr>
        <w:rPr>
          <w:sz w:val="24"/>
          <w:szCs w:val="24"/>
        </w:rPr>
      </w:pPr>
      <w:r w:rsidRPr="00A82D1D">
        <w:rPr>
          <w:sz w:val="24"/>
          <w:szCs w:val="24"/>
        </w:rPr>
        <w:t>For events</w:t>
      </w:r>
      <w:r w:rsidR="00FD1632">
        <w:rPr>
          <w:sz w:val="24"/>
          <w:szCs w:val="24"/>
        </w:rPr>
        <w:t xml:space="preserve"> that offer more value and </w:t>
      </w:r>
      <w:r w:rsidR="001066FA">
        <w:rPr>
          <w:sz w:val="24"/>
          <w:szCs w:val="24"/>
        </w:rPr>
        <w:t>experience</w:t>
      </w:r>
      <w:r w:rsidRPr="00A82D1D">
        <w:rPr>
          <w:sz w:val="24"/>
          <w:szCs w:val="24"/>
        </w:rPr>
        <w:t xml:space="preserve"> a €15–20 tier can be justified, but should offer added value (e.g., better venues, live elements,</w:t>
      </w:r>
      <w:r w:rsidR="001066FA">
        <w:rPr>
          <w:sz w:val="24"/>
          <w:szCs w:val="24"/>
        </w:rPr>
        <w:t xml:space="preserve"> specific drinks/free entrance shot</w:t>
      </w:r>
      <w:r w:rsidRPr="00A82D1D">
        <w:rPr>
          <w:sz w:val="24"/>
          <w:szCs w:val="24"/>
        </w:rPr>
        <w:t xml:space="preserve"> or photobooths).</w:t>
      </w:r>
      <w:r w:rsidR="00F94340">
        <w:rPr>
          <w:sz w:val="20"/>
          <w:szCs w:val="20"/>
        </w:rPr>
        <w:br w:type="page"/>
      </w:r>
    </w:p>
    <w:p w14:paraId="4C679A9F" w14:textId="427049CE" w:rsidR="003901BE" w:rsidRPr="00E74067" w:rsidRDefault="00ED15A0" w:rsidP="00257747">
      <w:pPr>
        <w:rPr>
          <w:b/>
          <w:bCs/>
        </w:rPr>
      </w:pPr>
      <w:r w:rsidRPr="00E74067">
        <w:rPr>
          <w:b/>
          <w:bCs/>
        </w:rPr>
        <w:lastRenderedPageBreak/>
        <w:t>Reference list</w:t>
      </w:r>
    </w:p>
    <w:p w14:paraId="57368661" w14:textId="6978164F" w:rsidR="00EE2D8C" w:rsidRDefault="00257747" w:rsidP="00257747">
      <w:r w:rsidRPr="00257747">
        <w:rPr>
          <w:i/>
          <w:iCs/>
        </w:rPr>
        <w:t>Fan (person).</w:t>
      </w:r>
      <w:r w:rsidRPr="00257747">
        <w:t xml:space="preserve"> (n.d.). </w:t>
      </w:r>
      <w:r w:rsidRPr="00257747">
        <w:rPr>
          <w:i/>
          <w:iCs/>
        </w:rPr>
        <w:t>Wikipedia</w:t>
      </w:r>
      <w:r w:rsidRPr="00257747">
        <w:t xml:space="preserve">. Retrieved May 15, 2025, from </w:t>
      </w:r>
      <w:r w:rsidR="005D4E43">
        <w:tab/>
      </w:r>
      <w:hyperlink r:id="rId10" w:history="1">
        <w:r w:rsidR="005D4E43" w:rsidRPr="00CF090E">
          <w:rPr>
            <w:rStyle w:val="Hyperlink"/>
          </w:rPr>
          <w:t>https://en.wikipedia.org/wiki/Fan_(person)</w:t>
        </w:r>
      </w:hyperlink>
    </w:p>
    <w:p w14:paraId="5180692A" w14:textId="38E097D2" w:rsidR="00B824D2" w:rsidRDefault="00B824D2" w:rsidP="00257747">
      <w:r w:rsidRPr="00B824D2">
        <w:t xml:space="preserve">Boothby, E. J., Cooney, G., &amp; Clark, M. S. (2016). Shared experiences are amplified. </w:t>
      </w:r>
      <w:r w:rsidRPr="00B824D2">
        <w:rPr>
          <w:i/>
          <w:iCs/>
        </w:rPr>
        <w:t xml:space="preserve">Emotion, </w:t>
      </w:r>
      <w:r w:rsidR="005D4E43">
        <w:rPr>
          <w:i/>
          <w:iCs/>
        </w:rPr>
        <w:tab/>
      </w:r>
      <w:r w:rsidRPr="00B824D2">
        <w:rPr>
          <w:i/>
          <w:iCs/>
        </w:rPr>
        <w:t>20</w:t>
      </w:r>
      <w:r w:rsidRPr="00B824D2">
        <w:t xml:space="preserve">(2), 132–137. </w:t>
      </w:r>
      <w:r w:rsidR="005D4E43">
        <w:t xml:space="preserve">Retrieved May 15 </w:t>
      </w:r>
      <w:hyperlink r:id="rId11" w:history="1">
        <w:r w:rsidR="005D4E43" w:rsidRPr="00CF090E">
          <w:rPr>
            <w:rStyle w:val="Hyperlink"/>
          </w:rPr>
          <w:t>https://doi.org/10.1037/emo0000174</w:t>
        </w:r>
      </w:hyperlink>
    </w:p>
    <w:p w14:paraId="1106915B" w14:textId="42BDF200" w:rsidR="00B407D2" w:rsidRDefault="00B407D2" w:rsidP="00257747">
      <w:r w:rsidRPr="00B407D2">
        <w:t xml:space="preserve">Barone, T. (2021). The psychology of fandom: Why we get attached to musicians and athletes. </w:t>
      </w:r>
      <w:r w:rsidR="005D4E43">
        <w:tab/>
      </w:r>
      <w:r w:rsidRPr="00B407D2">
        <w:rPr>
          <w:i/>
          <w:iCs/>
        </w:rPr>
        <w:t>Academic Festival</w:t>
      </w:r>
      <w:r w:rsidRPr="00B407D2">
        <w:t xml:space="preserve">, 6(1), Article 51. Sacred Heart University. </w:t>
      </w:r>
      <w:r w:rsidR="005D4E43">
        <w:t xml:space="preserve">Retrieved May 15, 2025 from </w:t>
      </w:r>
      <w:r w:rsidR="005D4E43">
        <w:tab/>
      </w:r>
      <w:hyperlink r:id="rId12" w:history="1">
        <w:r w:rsidR="005D4E43" w:rsidRPr="00CF090E">
          <w:rPr>
            <w:rStyle w:val="Hyperlink"/>
          </w:rPr>
          <w:t>https://digitalcommons.sacredheart.edu/acadfest/2021/all/51</w:t>
        </w:r>
      </w:hyperlink>
    </w:p>
    <w:p w14:paraId="3172553E" w14:textId="44BF7F0D" w:rsidR="00A37086" w:rsidRPr="005D4E43" w:rsidRDefault="005F18D2" w:rsidP="00A37086">
      <w:r w:rsidRPr="006B7F4D">
        <w:t xml:space="preserve">Rajan, G., &amp; Kumar, N. (2024, July 7). Investigating the psychology of fangirl culture and female </w:t>
      </w:r>
      <w:r w:rsidR="005D4E43">
        <w:tab/>
      </w:r>
      <w:r w:rsidRPr="006B7F4D">
        <w:t xml:space="preserve">attachment to fictional characters. </w:t>
      </w:r>
      <w:r w:rsidRPr="006B7F4D">
        <w:rPr>
          <w:i/>
          <w:iCs/>
          <w:lang w:val="nl-NL"/>
        </w:rPr>
        <w:t>Psychologs</w:t>
      </w:r>
      <w:r w:rsidRPr="006B7F4D">
        <w:rPr>
          <w:lang w:val="nl-NL"/>
        </w:rPr>
        <w:t>.</w:t>
      </w:r>
      <w:r w:rsidR="005D4E43">
        <w:rPr>
          <w:lang w:val="nl-NL"/>
        </w:rPr>
        <w:t xml:space="preserve"> </w:t>
      </w:r>
      <w:r w:rsidR="005D4E43" w:rsidRPr="005D4E43">
        <w:t>Re</w:t>
      </w:r>
      <w:r w:rsidR="005D4E43">
        <w:t>trieved May 16, 2025, from</w:t>
      </w:r>
      <w:r w:rsidRPr="005D4E43">
        <w:t xml:space="preserve"> </w:t>
      </w:r>
      <w:r w:rsidR="005D4E43">
        <w:tab/>
      </w:r>
      <w:hyperlink r:id="rId13" w:history="1">
        <w:r w:rsidR="005D4E43" w:rsidRPr="00CF090E">
          <w:rPr>
            <w:rStyle w:val="Hyperlink"/>
          </w:rPr>
          <w:t>https://www.psychologs.com/investigating-the-psychology-of-fangirl-culture-and-</w:t>
        </w:r>
        <w:r w:rsidR="005D4E43" w:rsidRPr="00CF090E">
          <w:rPr>
            <w:rStyle w:val="Hyperlink"/>
          </w:rPr>
          <w:tab/>
        </w:r>
        <w:r w:rsidR="005D4E43" w:rsidRPr="00CF090E">
          <w:rPr>
            <w:rStyle w:val="Hyperlink"/>
          </w:rPr>
          <w:t>female-attachment-to-fictional-characters/</w:t>
        </w:r>
      </w:hyperlink>
    </w:p>
    <w:p w14:paraId="6881E4C2" w14:textId="042A28AA" w:rsidR="00896F2A" w:rsidRDefault="00896F2A" w:rsidP="00860DB9">
      <w:r w:rsidRPr="00896F2A">
        <w:t xml:space="preserve">Bryant, K. (2022, June 15). How fangirls created the internet as we know it. </w:t>
      </w:r>
      <w:r w:rsidRPr="00896F2A">
        <w:rPr>
          <w:i/>
          <w:iCs/>
        </w:rPr>
        <w:t>Vanity Fair</w:t>
      </w:r>
      <w:r w:rsidRPr="00896F2A">
        <w:t xml:space="preserve">. </w:t>
      </w:r>
      <w:r w:rsidR="005D4E43">
        <w:t xml:space="preserve">Retrieved </w:t>
      </w:r>
      <w:r w:rsidR="005D4E43">
        <w:tab/>
        <w:t xml:space="preserve">May 16, 2025, from </w:t>
      </w:r>
      <w:hyperlink r:id="rId14" w:history="1">
        <w:r w:rsidR="005D4E43" w:rsidRPr="00CF090E">
          <w:rPr>
            <w:rStyle w:val="Hyperlink"/>
          </w:rPr>
          <w:t>https://www.vanityfair.com/style/2022/06/how-fangirls-created-the-</w:t>
        </w:r>
        <w:r w:rsidR="005D4E43" w:rsidRPr="00CF090E">
          <w:rPr>
            <w:rStyle w:val="Hyperlink"/>
          </w:rPr>
          <w:tab/>
        </w:r>
        <w:r w:rsidR="005D4E43" w:rsidRPr="00CF090E">
          <w:rPr>
            <w:rStyle w:val="Hyperlink"/>
          </w:rPr>
          <w:t>internet-as-we-know-it-kaitlyn-tiffany</w:t>
        </w:r>
      </w:hyperlink>
    </w:p>
    <w:p w14:paraId="217C6135" w14:textId="2E871DE9" w:rsidR="00860DB9" w:rsidRPr="005D4E43" w:rsidRDefault="00860DB9" w:rsidP="00860DB9">
      <w:r w:rsidRPr="00860DB9">
        <w:t xml:space="preserve">Radin, S. (2018, August 9). Psychologists say fandoms are amazing for your mental health. </w:t>
      </w:r>
      <w:r w:rsidRPr="00860DB9">
        <w:rPr>
          <w:i/>
          <w:iCs/>
          <w:lang w:val="nl-NL"/>
        </w:rPr>
        <w:t xml:space="preserve">Teen </w:t>
      </w:r>
      <w:r w:rsidR="005D4E43">
        <w:rPr>
          <w:i/>
          <w:iCs/>
          <w:lang w:val="nl-NL"/>
        </w:rPr>
        <w:tab/>
      </w:r>
      <w:r w:rsidRPr="00860DB9">
        <w:rPr>
          <w:i/>
          <w:iCs/>
          <w:lang w:val="nl-NL"/>
        </w:rPr>
        <w:t>Vogue</w:t>
      </w:r>
      <w:r w:rsidRPr="00860DB9">
        <w:rPr>
          <w:lang w:val="nl-NL"/>
        </w:rPr>
        <w:t>.</w:t>
      </w:r>
      <w:r w:rsidR="005D4E43">
        <w:rPr>
          <w:lang w:val="nl-NL"/>
        </w:rPr>
        <w:t xml:space="preserve"> </w:t>
      </w:r>
      <w:r w:rsidR="005D4E43">
        <w:t>Retrieved May 16, 2025, from</w:t>
      </w:r>
      <w:r w:rsidRPr="00860DB9">
        <w:t xml:space="preserve"> </w:t>
      </w:r>
      <w:hyperlink r:id="rId15" w:history="1">
        <w:r w:rsidR="005D4E43" w:rsidRPr="00860DB9">
          <w:rPr>
            <w:rStyle w:val="Hyperlink"/>
          </w:rPr>
          <w:t>https://www.teenvogue.com/story/psychologists-</w:t>
        </w:r>
        <w:r w:rsidR="005D4E43" w:rsidRPr="00CF090E">
          <w:rPr>
            <w:rStyle w:val="Hyperlink"/>
          </w:rPr>
          <w:tab/>
        </w:r>
        <w:r w:rsidR="005D4E43" w:rsidRPr="00860DB9">
          <w:rPr>
            <w:rStyle w:val="Hyperlink"/>
          </w:rPr>
          <w:t>say-fandoms-are-amazing-for-your-mental-health</w:t>
        </w:r>
      </w:hyperlink>
    </w:p>
    <w:p w14:paraId="16116B8A" w14:textId="0ACBA97F" w:rsidR="003746C0" w:rsidRPr="005D4E43" w:rsidRDefault="003746C0" w:rsidP="00860DB9">
      <w:r w:rsidRPr="003746C0">
        <w:t xml:space="preserve">Wiest, B. (2017, July 20). Psychologists say fandoms are amazing for your mental health. </w:t>
      </w:r>
      <w:r w:rsidRPr="003746C0">
        <w:rPr>
          <w:i/>
          <w:iCs/>
          <w:lang w:val="nl-NL"/>
        </w:rPr>
        <w:t xml:space="preserve">Teen </w:t>
      </w:r>
      <w:r w:rsidR="005D4E43">
        <w:rPr>
          <w:i/>
          <w:iCs/>
          <w:lang w:val="nl-NL"/>
        </w:rPr>
        <w:tab/>
      </w:r>
      <w:r w:rsidRPr="003746C0">
        <w:rPr>
          <w:i/>
          <w:iCs/>
          <w:lang w:val="nl-NL"/>
        </w:rPr>
        <w:t>Vogue</w:t>
      </w:r>
      <w:r w:rsidRPr="003746C0">
        <w:rPr>
          <w:lang w:val="nl-NL"/>
        </w:rPr>
        <w:t>.</w:t>
      </w:r>
      <w:r w:rsidR="005D4E43">
        <w:rPr>
          <w:lang w:val="nl-NL"/>
        </w:rPr>
        <w:t xml:space="preserve"> </w:t>
      </w:r>
      <w:r w:rsidR="005D4E43">
        <w:t>Retrieved May 16, 2025, from</w:t>
      </w:r>
      <w:r w:rsidRPr="005D4E43">
        <w:t xml:space="preserve"> </w:t>
      </w:r>
      <w:hyperlink r:id="rId16" w:history="1">
        <w:r w:rsidR="00036011" w:rsidRPr="00CF090E">
          <w:rPr>
            <w:rStyle w:val="Hyperlink"/>
          </w:rPr>
          <w:t>https://www.teenvogue.com/story/psychologists-</w:t>
        </w:r>
        <w:r w:rsidR="00036011" w:rsidRPr="00CF090E">
          <w:rPr>
            <w:rStyle w:val="Hyperlink"/>
          </w:rPr>
          <w:tab/>
        </w:r>
        <w:r w:rsidR="00036011" w:rsidRPr="00CF090E">
          <w:rPr>
            <w:rStyle w:val="Hyperlink"/>
          </w:rPr>
          <w:t>say-fandoms-are-amazing-for-your-mental-health</w:t>
        </w:r>
      </w:hyperlink>
    </w:p>
    <w:p w14:paraId="784A13F8" w14:textId="77777777" w:rsidR="001425CB" w:rsidRPr="00860DB9" w:rsidRDefault="001425CB" w:rsidP="00860DB9"/>
    <w:p w14:paraId="3E9147CF" w14:textId="77777777" w:rsidR="00860DB9" w:rsidRPr="001565DA" w:rsidRDefault="00860DB9" w:rsidP="001565DA"/>
    <w:p w14:paraId="2ACC382D" w14:textId="4614C933" w:rsidR="00D87A18" w:rsidRPr="005D4E43" w:rsidRDefault="00D87A18">
      <w:r w:rsidRPr="005D4E43">
        <w:br w:type="page"/>
      </w:r>
    </w:p>
    <w:p w14:paraId="26777222" w14:textId="102C9006" w:rsidR="001565DA" w:rsidRPr="001066FA" w:rsidRDefault="00D87A18" w:rsidP="00A37086">
      <w:pPr>
        <w:rPr>
          <w:b/>
          <w:bCs/>
          <w:lang w:val="nl-NL"/>
        </w:rPr>
      </w:pPr>
      <w:r w:rsidRPr="001066FA">
        <w:rPr>
          <w:b/>
          <w:bCs/>
          <w:lang w:val="nl-NL"/>
        </w:rPr>
        <w:lastRenderedPageBreak/>
        <w:t>Appendix</w:t>
      </w:r>
    </w:p>
    <w:p w14:paraId="656B2736" w14:textId="37AF5B0E" w:rsidR="00B263CA" w:rsidRDefault="00B263CA" w:rsidP="00A37086">
      <w:pPr>
        <w:rPr>
          <w:lang w:val="nl-NL"/>
        </w:rPr>
      </w:pPr>
      <w:r>
        <w:rPr>
          <w:lang w:val="nl-NL"/>
        </w:rPr>
        <w:t>Appendix A</w:t>
      </w:r>
    </w:p>
    <w:p w14:paraId="1897A7CC" w14:textId="65760661" w:rsidR="00036011" w:rsidRPr="00036011" w:rsidRDefault="00036011" w:rsidP="00A37086">
      <w:r w:rsidRPr="00036011">
        <w:t>“Ho</w:t>
      </w:r>
      <w:r>
        <w:t>w do you usually hear about events of Solist?’’</w:t>
      </w:r>
    </w:p>
    <w:p w14:paraId="3B08D70A" w14:textId="77777777" w:rsidR="00B263CA" w:rsidRDefault="00D87A18" w:rsidP="00A37086">
      <w:r>
        <w:rPr>
          <w:noProof/>
        </w:rPr>
        <w:drawing>
          <wp:inline distT="0" distB="0" distL="0" distR="0" wp14:anchorId="493F5A11" wp14:editId="4D7503C6">
            <wp:extent cx="5760720" cy="2425065"/>
            <wp:effectExtent l="0" t="0" r="0" b="0"/>
            <wp:docPr id="1930532589" name="Afbeelding 1" descr="Diagram met antwoorden op het Formulier. Titel van de vraag: Hoe hoor je meestal over evenementen van Solist? (Kies één optie). Aantal antwoorden: 41 antwoo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met antwoorden op het Formulier. Titel van de vraag: Hoe hoor je meestal over evenementen van Solist? (Kies één optie). Aantal antwoorden: 41 antwoorde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720" cy="2425065"/>
                    </a:xfrm>
                    <a:prstGeom prst="rect">
                      <a:avLst/>
                    </a:prstGeom>
                    <a:noFill/>
                    <a:ln>
                      <a:noFill/>
                    </a:ln>
                  </pic:spPr>
                </pic:pic>
              </a:graphicData>
            </a:graphic>
          </wp:inline>
        </w:drawing>
      </w:r>
      <w:r w:rsidR="004C284B" w:rsidRPr="004C284B">
        <w:t xml:space="preserve"> </w:t>
      </w:r>
    </w:p>
    <w:p w14:paraId="4F372B1D" w14:textId="77777777" w:rsidR="00036011" w:rsidRDefault="00B263CA" w:rsidP="00A37086">
      <w:r>
        <w:t>Appendix B</w:t>
      </w:r>
    </w:p>
    <w:p w14:paraId="01D66904" w14:textId="30D1EFF9" w:rsidR="00B263CA" w:rsidRDefault="00036011" w:rsidP="00A37086">
      <w:r>
        <w:t>“What type of events speak to you the most?’’</w:t>
      </w:r>
      <w:r w:rsidR="004C284B">
        <w:rPr>
          <w:noProof/>
        </w:rPr>
        <w:drawing>
          <wp:inline distT="0" distB="0" distL="0" distR="0" wp14:anchorId="06C6EB13" wp14:editId="55A3D897">
            <wp:extent cx="5760720" cy="2425065"/>
            <wp:effectExtent l="0" t="0" r="0" b="0"/>
            <wp:docPr id="799178328" name="Afbeelding 2" descr="Diagram met antwoorden op het Formulier. Titel van de vraag: Welk type evenement spreekt je het meest aan? (Kies één optie). Aantal antwoorden: 41 antwoo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 met antwoorden op het Formulier. Titel van de vraag: Welk type evenement spreekt je het meest aan? (Kies één optie). Aantal antwoorden: 41 antwoorde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0720" cy="2425065"/>
                    </a:xfrm>
                    <a:prstGeom prst="rect">
                      <a:avLst/>
                    </a:prstGeom>
                    <a:noFill/>
                    <a:ln>
                      <a:noFill/>
                    </a:ln>
                  </pic:spPr>
                </pic:pic>
              </a:graphicData>
            </a:graphic>
          </wp:inline>
        </w:drawing>
      </w:r>
      <w:r w:rsidR="004C284B" w:rsidRPr="004C284B">
        <w:t xml:space="preserve"> </w:t>
      </w:r>
    </w:p>
    <w:p w14:paraId="0791ED97" w14:textId="77777777" w:rsidR="00036011" w:rsidRDefault="00036011">
      <w:r>
        <w:br w:type="page"/>
      </w:r>
    </w:p>
    <w:p w14:paraId="11BE1F52" w14:textId="09291186" w:rsidR="00036011" w:rsidRDefault="00B263CA" w:rsidP="00A37086">
      <w:r>
        <w:lastRenderedPageBreak/>
        <w:t>Appendix C</w:t>
      </w:r>
    </w:p>
    <w:p w14:paraId="387CCA53" w14:textId="266AA0E7" w:rsidR="00036011" w:rsidRDefault="00036011" w:rsidP="00A37086">
      <w:r>
        <w:t>‘’How much are you willing to pay?’’</w:t>
      </w:r>
      <w:r w:rsidR="004C284B">
        <w:rPr>
          <w:noProof/>
        </w:rPr>
        <w:drawing>
          <wp:inline distT="0" distB="0" distL="0" distR="0" wp14:anchorId="17FCB85B" wp14:editId="1048D86F">
            <wp:extent cx="5760720" cy="2425065"/>
            <wp:effectExtent l="0" t="0" r="0" b="0"/>
            <wp:docPr id="143821805" name="Afbeelding 3" descr="Diagram met antwoorden op het Formulier. Titel van de vraag: Hoeveel ben je bereid te betalen voor een ticket voor zo’n evenement?  . Aantal antwoorden: 41 antwoo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 met antwoorden op het Formulier. Titel van de vraag: Hoeveel ben je bereid te betalen voor een ticket voor zo’n evenement?  . Aantal antwoorden: 41 antwoorde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0720" cy="2425065"/>
                    </a:xfrm>
                    <a:prstGeom prst="rect">
                      <a:avLst/>
                    </a:prstGeom>
                    <a:noFill/>
                    <a:ln>
                      <a:noFill/>
                    </a:ln>
                  </pic:spPr>
                </pic:pic>
              </a:graphicData>
            </a:graphic>
          </wp:inline>
        </w:drawing>
      </w:r>
      <w:r w:rsidR="004C284B" w:rsidRPr="004C284B">
        <w:t xml:space="preserve"> </w:t>
      </w:r>
    </w:p>
    <w:p w14:paraId="485CE57C" w14:textId="77777777" w:rsidR="00036011" w:rsidRDefault="00B263CA" w:rsidP="00A37086">
      <w:r>
        <w:t>Appendix D</w:t>
      </w:r>
    </w:p>
    <w:p w14:paraId="38A6AC4F" w14:textId="52A56B5B" w:rsidR="00B263CA" w:rsidRDefault="00036011" w:rsidP="00A37086">
      <w:r>
        <w:t>‘’What elements influence your choice to attend an event? (max 2 answers)’’</w:t>
      </w:r>
      <w:r w:rsidR="004C284B">
        <w:rPr>
          <w:noProof/>
        </w:rPr>
        <w:drawing>
          <wp:inline distT="0" distB="0" distL="0" distR="0" wp14:anchorId="45903105" wp14:editId="755D1DB0">
            <wp:extent cx="5760720" cy="2928620"/>
            <wp:effectExtent l="0" t="0" r="0" b="5080"/>
            <wp:docPr id="1257909022" name="Afbeelding 4" descr="Diagram met antwoorden op het Formulier. Titel van de vraag: Welke factoren beïnvloeden jouw keuze om een evenement bij te wonen?  (Kies maximaal twee opties). Aantal antwoorden: 41 antwoo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 met antwoorden op het Formulier. Titel van de vraag: Welke factoren beïnvloeden jouw keuze om een evenement bij te wonen?  (Kies maximaal twee opties). Aantal antwoorden: 41 antwoorde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60720" cy="2928620"/>
                    </a:xfrm>
                    <a:prstGeom prst="rect">
                      <a:avLst/>
                    </a:prstGeom>
                    <a:noFill/>
                    <a:ln>
                      <a:noFill/>
                    </a:ln>
                  </pic:spPr>
                </pic:pic>
              </a:graphicData>
            </a:graphic>
          </wp:inline>
        </w:drawing>
      </w:r>
      <w:r w:rsidR="004C284B" w:rsidRPr="004C284B">
        <w:t xml:space="preserve">  </w:t>
      </w:r>
    </w:p>
    <w:p w14:paraId="25216D01" w14:textId="77777777" w:rsidR="00036011" w:rsidRDefault="00036011">
      <w:r>
        <w:br w:type="page"/>
      </w:r>
    </w:p>
    <w:p w14:paraId="3BDF8F2D" w14:textId="2DBF7612" w:rsidR="00036011" w:rsidRDefault="00B263CA" w:rsidP="00A37086">
      <w:r>
        <w:lastRenderedPageBreak/>
        <w:t>Appendix E</w:t>
      </w:r>
    </w:p>
    <w:p w14:paraId="569CA1DE" w14:textId="03F0B8B3" w:rsidR="00B263CA" w:rsidRDefault="00036011" w:rsidP="00A37086">
      <w:r>
        <w:t>‘’In what city would you prefer a Solist event?’’</w:t>
      </w:r>
      <w:r w:rsidR="004C284B">
        <w:rPr>
          <w:noProof/>
        </w:rPr>
        <w:drawing>
          <wp:inline distT="0" distB="0" distL="0" distR="0" wp14:anchorId="49AFC989" wp14:editId="6D4092E9">
            <wp:extent cx="5760720" cy="2740025"/>
            <wp:effectExtent l="0" t="0" r="0" b="3175"/>
            <wp:docPr id="521469560" name="Afbeelding 6" descr="Diagram met antwoorden op het Formulier. Titel van de vraag: In welke stad zou jij het liefst een Solist Event bijwonen?. Aantal antwoorden: 41 antwoo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agram met antwoorden op het Formulier. Titel van de vraag: In welke stad zou jij het liefst een Solist Event bijwonen?. Aantal antwoorden: 41 antwoorde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60720" cy="2740025"/>
                    </a:xfrm>
                    <a:prstGeom prst="rect">
                      <a:avLst/>
                    </a:prstGeom>
                    <a:noFill/>
                    <a:ln>
                      <a:noFill/>
                    </a:ln>
                  </pic:spPr>
                </pic:pic>
              </a:graphicData>
            </a:graphic>
          </wp:inline>
        </w:drawing>
      </w:r>
      <w:r w:rsidR="004C284B" w:rsidRPr="004C284B">
        <w:t xml:space="preserve"> </w:t>
      </w:r>
    </w:p>
    <w:p w14:paraId="6C49E2C7" w14:textId="77777777" w:rsidR="00036011" w:rsidRDefault="00B263CA" w:rsidP="00A37086">
      <w:r>
        <w:t>Appendix F</w:t>
      </w:r>
    </w:p>
    <w:p w14:paraId="330947BE" w14:textId="6AF42B53" w:rsidR="00B263CA" w:rsidRDefault="00036011" w:rsidP="00A37086">
      <w:r>
        <w:t>‘’How far are you willing to travel?’’</w:t>
      </w:r>
      <w:r w:rsidR="004C284B">
        <w:rPr>
          <w:noProof/>
        </w:rPr>
        <w:drawing>
          <wp:inline distT="0" distB="0" distL="0" distR="0" wp14:anchorId="1DC62843" wp14:editId="34E26B71">
            <wp:extent cx="5760720" cy="2425065"/>
            <wp:effectExtent l="0" t="0" r="0" b="0"/>
            <wp:docPr id="1530443982" name="Afbeelding 7" descr="Diagram met antwoorden op het Formulier. Titel van de vraag: Hoe ver ben je bereid om naar een evenement te reizen in tijdsduur?. Aantal antwoorden: 22 antwoo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iagram met antwoorden op het Formulier. Titel van de vraag: Hoe ver ben je bereid om naar een evenement te reizen in tijdsduur?. Aantal antwoorden: 22 antwoorde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60720" cy="2425065"/>
                    </a:xfrm>
                    <a:prstGeom prst="rect">
                      <a:avLst/>
                    </a:prstGeom>
                    <a:noFill/>
                    <a:ln>
                      <a:noFill/>
                    </a:ln>
                  </pic:spPr>
                </pic:pic>
              </a:graphicData>
            </a:graphic>
          </wp:inline>
        </w:drawing>
      </w:r>
      <w:r w:rsidR="00EE6B8B" w:rsidRPr="00EE6B8B">
        <w:t xml:space="preserve"> </w:t>
      </w:r>
    </w:p>
    <w:p w14:paraId="5C1DCF69" w14:textId="77777777" w:rsidR="00036011" w:rsidRDefault="00036011">
      <w:r>
        <w:br w:type="page"/>
      </w:r>
    </w:p>
    <w:p w14:paraId="0A535FEB" w14:textId="72A5C259" w:rsidR="00036011" w:rsidRDefault="00B263CA" w:rsidP="00A37086">
      <w:r>
        <w:lastRenderedPageBreak/>
        <w:t>Appendix G</w:t>
      </w:r>
    </w:p>
    <w:p w14:paraId="7C648BD9" w14:textId="3D7C345E" w:rsidR="00D87A18" w:rsidRPr="00A37086" w:rsidRDefault="00036011" w:rsidP="00A37086">
      <w:r>
        <w:t>‘’What would make an event extra special for you? (choose 2 answers)’’</w:t>
      </w:r>
      <w:r w:rsidR="00EE6B8B">
        <w:rPr>
          <w:noProof/>
        </w:rPr>
        <w:drawing>
          <wp:inline distT="0" distB="0" distL="0" distR="0" wp14:anchorId="7EA3B8D5" wp14:editId="7DB3AD5B">
            <wp:extent cx="5760720" cy="2740025"/>
            <wp:effectExtent l="0" t="0" r="0" b="3175"/>
            <wp:docPr id="982715308" name="Afbeelding 8" descr="Diagram met antwoorden op het Formulier. Titel van de vraag: Wat zou een evenement voor jou extra speciaal maken? (Kies maximaal twee opties). Aantal antwoorden: 41 antwoo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iagram met antwoorden op het Formulier. Titel van de vraag: Wat zou een evenement voor jou extra speciaal maken? (Kies maximaal twee opties). Aantal antwoorden: 41 antwoorden."/>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60720" cy="2740025"/>
                    </a:xfrm>
                    <a:prstGeom prst="rect">
                      <a:avLst/>
                    </a:prstGeom>
                    <a:noFill/>
                    <a:ln>
                      <a:noFill/>
                    </a:ln>
                  </pic:spPr>
                </pic:pic>
              </a:graphicData>
            </a:graphic>
          </wp:inline>
        </w:drawing>
      </w:r>
    </w:p>
    <w:p w14:paraId="0FC8CB12" w14:textId="77777777" w:rsidR="00A37086" w:rsidRPr="00036011" w:rsidRDefault="00A37086" w:rsidP="00257747"/>
    <w:p w14:paraId="2836AF22" w14:textId="77777777" w:rsidR="00B824D2" w:rsidRPr="00036011" w:rsidRDefault="00B824D2" w:rsidP="00257747"/>
    <w:p w14:paraId="77D2F0BC" w14:textId="77777777" w:rsidR="00257747" w:rsidRPr="00036011" w:rsidRDefault="00257747" w:rsidP="00257747"/>
    <w:p w14:paraId="604B1E78" w14:textId="77777777" w:rsidR="00257747" w:rsidRPr="00036011" w:rsidRDefault="00257747" w:rsidP="00713F1C">
      <w:pPr>
        <w:jc w:val="center"/>
      </w:pPr>
    </w:p>
    <w:sectPr w:rsidR="00257747" w:rsidRPr="000360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AE4"/>
    <w:multiLevelType w:val="multilevel"/>
    <w:tmpl w:val="00E0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8499D"/>
    <w:multiLevelType w:val="multilevel"/>
    <w:tmpl w:val="B1DA7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458F2"/>
    <w:multiLevelType w:val="multilevel"/>
    <w:tmpl w:val="F9CC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222DE"/>
    <w:multiLevelType w:val="multilevel"/>
    <w:tmpl w:val="CFDC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45169"/>
    <w:multiLevelType w:val="multilevel"/>
    <w:tmpl w:val="E10C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F0228B"/>
    <w:multiLevelType w:val="multilevel"/>
    <w:tmpl w:val="D48A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562F77"/>
    <w:multiLevelType w:val="multilevel"/>
    <w:tmpl w:val="6EBC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C0645"/>
    <w:multiLevelType w:val="multilevel"/>
    <w:tmpl w:val="6A24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053C5E"/>
    <w:multiLevelType w:val="multilevel"/>
    <w:tmpl w:val="5DC6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D55B2D"/>
    <w:multiLevelType w:val="multilevel"/>
    <w:tmpl w:val="2544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215F2B"/>
    <w:multiLevelType w:val="multilevel"/>
    <w:tmpl w:val="9F22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7A18A0"/>
    <w:multiLevelType w:val="multilevel"/>
    <w:tmpl w:val="EE0C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695DB6"/>
    <w:multiLevelType w:val="multilevel"/>
    <w:tmpl w:val="A2E6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C12BEB"/>
    <w:multiLevelType w:val="multilevel"/>
    <w:tmpl w:val="3E6C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1955F7"/>
    <w:multiLevelType w:val="multilevel"/>
    <w:tmpl w:val="7072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2A053E"/>
    <w:multiLevelType w:val="multilevel"/>
    <w:tmpl w:val="9216C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90449F"/>
    <w:multiLevelType w:val="multilevel"/>
    <w:tmpl w:val="A014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F314CA"/>
    <w:multiLevelType w:val="multilevel"/>
    <w:tmpl w:val="8598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171AAF"/>
    <w:multiLevelType w:val="multilevel"/>
    <w:tmpl w:val="DFF65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BA4DCB"/>
    <w:multiLevelType w:val="multilevel"/>
    <w:tmpl w:val="5DC26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175597"/>
    <w:multiLevelType w:val="multilevel"/>
    <w:tmpl w:val="78B08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AE5D64"/>
    <w:multiLevelType w:val="multilevel"/>
    <w:tmpl w:val="312A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A51F80"/>
    <w:multiLevelType w:val="multilevel"/>
    <w:tmpl w:val="3E64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4C048D"/>
    <w:multiLevelType w:val="multilevel"/>
    <w:tmpl w:val="6D5E3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EE74D9"/>
    <w:multiLevelType w:val="multilevel"/>
    <w:tmpl w:val="0332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F46AFE"/>
    <w:multiLevelType w:val="multilevel"/>
    <w:tmpl w:val="DE26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784290"/>
    <w:multiLevelType w:val="multilevel"/>
    <w:tmpl w:val="8C78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A523AE"/>
    <w:multiLevelType w:val="multilevel"/>
    <w:tmpl w:val="15CE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5026D0"/>
    <w:multiLevelType w:val="multilevel"/>
    <w:tmpl w:val="7BC8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9531929">
    <w:abstractNumId w:val="9"/>
  </w:num>
  <w:num w:numId="2" w16cid:durableId="459693681">
    <w:abstractNumId w:val="4"/>
  </w:num>
  <w:num w:numId="3" w16cid:durableId="421991562">
    <w:abstractNumId w:val="22"/>
  </w:num>
  <w:num w:numId="4" w16cid:durableId="796065796">
    <w:abstractNumId w:val="6"/>
  </w:num>
  <w:num w:numId="5" w16cid:durableId="95289713">
    <w:abstractNumId w:val="17"/>
  </w:num>
  <w:num w:numId="6" w16cid:durableId="691342326">
    <w:abstractNumId w:val="24"/>
  </w:num>
  <w:num w:numId="7" w16cid:durableId="332685879">
    <w:abstractNumId w:val="8"/>
  </w:num>
  <w:num w:numId="8" w16cid:durableId="1508909243">
    <w:abstractNumId w:val="12"/>
  </w:num>
  <w:num w:numId="9" w16cid:durableId="546337130">
    <w:abstractNumId w:val="21"/>
  </w:num>
  <w:num w:numId="10" w16cid:durableId="1085691138">
    <w:abstractNumId w:val="18"/>
  </w:num>
  <w:num w:numId="11" w16cid:durableId="783037579">
    <w:abstractNumId w:val="28"/>
  </w:num>
  <w:num w:numId="12" w16cid:durableId="1857495416">
    <w:abstractNumId w:val="2"/>
  </w:num>
  <w:num w:numId="13" w16cid:durableId="339620044">
    <w:abstractNumId w:val="14"/>
  </w:num>
  <w:num w:numId="14" w16cid:durableId="1350445809">
    <w:abstractNumId w:val="16"/>
  </w:num>
  <w:num w:numId="15" w16cid:durableId="354815879">
    <w:abstractNumId w:val="3"/>
  </w:num>
  <w:num w:numId="16" w16cid:durableId="781262899">
    <w:abstractNumId w:val="19"/>
  </w:num>
  <w:num w:numId="17" w16cid:durableId="350491514">
    <w:abstractNumId w:val="27"/>
  </w:num>
  <w:num w:numId="18" w16cid:durableId="1008562056">
    <w:abstractNumId w:val="25"/>
  </w:num>
  <w:num w:numId="19" w16cid:durableId="708605306">
    <w:abstractNumId w:val="1"/>
  </w:num>
  <w:num w:numId="20" w16cid:durableId="213583493">
    <w:abstractNumId w:val="10"/>
  </w:num>
  <w:num w:numId="21" w16cid:durableId="454177641">
    <w:abstractNumId w:val="11"/>
  </w:num>
  <w:num w:numId="22" w16cid:durableId="1424717262">
    <w:abstractNumId w:val="26"/>
  </w:num>
  <w:num w:numId="23" w16cid:durableId="1522205380">
    <w:abstractNumId w:val="13"/>
  </w:num>
  <w:num w:numId="24" w16cid:durableId="394621589">
    <w:abstractNumId w:val="20"/>
  </w:num>
  <w:num w:numId="25" w16cid:durableId="560942078">
    <w:abstractNumId w:val="7"/>
  </w:num>
  <w:num w:numId="26" w16cid:durableId="1998923986">
    <w:abstractNumId w:val="0"/>
  </w:num>
  <w:num w:numId="27" w16cid:durableId="919825181">
    <w:abstractNumId w:val="15"/>
  </w:num>
  <w:num w:numId="28" w16cid:durableId="2114550090">
    <w:abstractNumId w:val="5"/>
  </w:num>
  <w:num w:numId="29" w16cid:durableId="1208809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F1C"/>
    <w:rsid w:val="00000D50"/>
    <w:rsid w:val="00016384"/>
    <w:rsid w:val="0002354F"/>
    <w:rsid w:val="00036011"/>
    <w:rsid w:val="00066F03"/>
    <w:rsid w:val="00070DF6"/>
    <w:rsid w:val="00091DE0"/>
    <w:rsid w:val="00093634"/>
    <w:rsid w:val="000A3AA2"/>
    <w:rsid w:val="000F7785"/>
    <w:rsid w:val="001066FA"/>
    <w:rsid w:val="00111F06"/>
    <w:rsid w:val="0011487F"/>
    <w:rsid w:val="001425CB"/>
    <w:rsid w:val="001457C3"/>
    <w:rsid w:val="001565DA"/>
    <w:rsid w:val="00186E91"/>
    <w:rsid w:val="001F5DCD"/>
    <w:rsid w:val="00202A64"/>
    <w:rsid w:val="002134EC"/>
    <w:rsid w:val="0024145E"/>
    <w:rsid w:val="00257747"/>
    <w:rsid w:val="00284CC2"/>
    <w:rsid w:val="002F232E"/>
    <w:rsid w:val="00335FF2"/>
    <w:rsid w:val="00336E27"/>
    <w:rsid w:val="0034401C"/>
    <w:rsid w:val="0035504E"/>
    <w:rsid w:val="003746C0"/>
    <w:rsid w:val="003901BE"/>
    <w:rsid w:val="003D2045"/>
    <w:rsid w:val="003F1AFF"/>
    <w:rsid w:val="0040696D"/>
    <w:rsid w:val="00415631"/>
    <w:rsid w:val="00420DD1"/>
    <w:rsid w:val="00424EB4"/>
    <w:rsid w:val="004553C0"/>
    <w:rsid w:val="00460D40"/>
    <w:rsid w:val="0046707C"/>
    <w:rsid w:val="004765B2"/>
    <w:rsid w:val="00487FCD"/>
    <w:rsid w:val="004919E6"/>
    <w:rsid w:val="004C068A"/>
    <w:rsid w:val="004C284B"/>
    <w:rsid w:val="004C29B7"/>
    <w:rsid w:val="004E60F4"/>
    <w:rsid w:val="004F4121"/>
    <w:rsid w:val="00516730"/>
    <w:rsid w:val="005342DE"/>
    <w:rsid w:val="00536655"/>
    <w:rsid w:val="00537278"/>
    <w:rsid w:val="0055664E"/>
    <w:rsid w:val="00564FE4"/>
    <w:rsid w:val="00567C62"/>
    <w:rsid w:val="0058306E"/>
    <w:rsid w:val="005A4757"/>
    <w:rsid w:val="005D4E43"/>
    <w:rsid w:val="005E7C9F"/>
    <w:rsid w:val="005F18D2"/>
    <w:rsid w:val="00600D44"/>
    <w:rsid w:val="00623227"/>
    <w:rsid w:val="00660D12"/>
    <w:rsid w:val="0066267B"/>
    <w:rsid w:val="00667601"/>
    <w:rsid w:val="00675040"/>
    <w:rsid w:val="006B7F4D"/>
    <w:rsid w:val="006C7701"/>
    <w:rsid w:val="006D20BD"/>
    <w:rsid w:val="006F0720"/>
    <w:rsid w:val="006F4961"/>
    <w:rsid w:val="00710D03"/>
    <w:rsid w:val="00713F1C"/>
    <w:rsid w:val="00717658"/>
    <w:rsid w:val="007416EB"/>
    <w:rsid w:val="0074544F"/>
    <w:rsid w:val="00753901"/>
    <w:rsid w:val="0075790A"/>
    <w:rsid w:val="00774590"/>
    <w:rsid w:val="0078753D"/>
    <w:rsid w:val="007A62DD"/>
    <w:rsid w:val="007A6A4E"/>
    <w:rsid w:val="007C4E68"/>
    <w:rsid w:val="007C6062"/>
    <w:rsid w:val="00800CAC"/>
    <w:rsid w:val="008373C6"/>
    <w:rsid w:val="00860DB9"/>
    <w:rsid w:val="00861E36"/>
    <w:rsid w:val="00872452"/>
    <w:rsid w:val="00896F2A"/>
    <w:rsid w:val="008C20DD"/>
    <w:rsid w:val="008C66E8"/>
    <w:rsid w:val="008D68FB"/>
    <w:rsid w:val="009278D5"/>
    <w:rsid w:val="0094745F"/>
    <w:rsid w:val="009824ED"/>
    <w:rsid w:val="00987CDB"/>
    <w:rsid w:val="009A325D"/>
    <w:rsid w:val="009B364B"/>
    <w:rsid w:val="009B5FD2"/>
    <w:rsid w:val="009D35F9"/>
    <w:rsid w:val="009E3DCC"/>
    <w:rsid w:val="009E616C"/>
    <w:rsid w:val="00A03865"/>
    <w:rsid w:val="00A22816"/>
    <w:rsid w:val="00A27380"/>
    <w:rsid w:val="00A37086"/>
    <w:rsid w:val="00A4267A"/>
    <w:rsid w:val="00A479CC"/>
    <w:rsid w:val="00A73A2E"/>
    <w:rsid w:val="00A755ED"/>
    <w:rsid w:val="00A82D1D"/>
    <w:rsid w:val="00A936EC"/>
    <w:rsid w:val="00AC248F"/>
    <w:rsid w:val="00AC3DFA"/>
    <w:rsid w:val="00B10DF8"/>
    <w:rsid w:val="00B147BB"/>
    <w:rsid w:val="00B21A2F"/>
    <w:rsid w:val="00B263CA"/>
    <w:rsid w:val="00B37FFD"/>
    <w:rsid w:val="00B407D2"/>
    <w:rsid w:val="00B4618A"/>
    <w:rsid w:val="00B46D8C"/>
    <w:rsid w:val="00B824D2"/>
    <w:rsid w:val="00B944D1"/>
    <w:rsid w:val="00BB086C"/>
    <w:rsid w:val="00BC70FF"/>
    <w:rsid w:val="00BF123F"/>
    <w:rsid w:val="00C15165"/>
    <w:rsid w:val="00C36F37"/>
    <w:rsid w:val="00C71383"/>
    <w:rsid w:val="00C8725A"/>
    <w:rsid w:val="00C954D2"/>
    <w:rsid w:val="00CE407A"/>
    <w:rsid w:val="00CF02DD"/>
    <w:rsid w:val="00CF4BF6"/>
    <w:rsid w:val="00D12F00"/>
    <w:rsid w:val="00D4717B"/>
    <w:rsid w:val="00D47DBA"/>
    <w:rsid w:val="00D57D67"/>
    <w:rsid w:val="00D60F49"/>
    <w:rsid w:val="00D67D6D"/>
    <w:rsid w:val="00D87A18"/>
    <w:rsid w:val="00D94233"/>
    <w:rsid w:val="00DB6810"/>
    <w:rsid w:val="00DD7645"/>
    <w:rsid w:val="00E0052D"/>
    <w:rsid w:val="00E2741A"/>
    <w:rsid w:val="00E32C27"/>
    <w:rsid w:val="00E33CAD"/>
    <w:rsid w:val="00E341F1"/>
    <w:rsid w:val="00E43E61"/>
    <w:rsid w:val="00E650C2"/>
    <w:rsid w:val="00E655F1"/>
    <w:rsid w:val="00E70C5D"/>
    <w:rsid w:val="00E74067"/>
    <w:rsid w:val="00E9194F"/>
    <w:rsid w:val="00EC67AD"/>
    <w:rsid w:val="00ED15A0"/>
    <w:rsid w:val="00ED7E99"/>
    <w:rsid w:val="00EE2D8C"/>
    <w:rsid w:val="00EE6B8B"/>
    <w:rsid w:val="00EE6C99"/>
    <w:rsid w:val="00EF551D"/>
    <w:rsid w:val="00F0309C"/>
    <w:rsid w:val="00F03494"/>
    <w:rsid w:val="00F077DC"/>
    <w:rsid w:val="00F10777"/>
    <w:rsid w:val="00F25E31"/>
    <w:rsid w:val="00F64065"/>
    <w:rsid w:val="00F85633"/>
    <w:rsid w:val="00F94340"/>
    <w:rsid w:val="00F96805"/>
    <w:rsid w:val="00FD1632"/>
    <w:rsid w:val="00FE2129"/>
    <w:rsid w:val="00FE477E"/>
    <w:rsid w:val="00FF0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0200"/>
  <w15:chartTrackingRefBased/>
  <w15:docId w15:val="{0ABB8385-5C90-4213-B10F-F6A7A47EA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3F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3F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3F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3F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3F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3F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3F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3F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3F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3F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3F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3F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3F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3F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3F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3F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3F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3F1C"/>
    <w:rPr>
      <w:rFonts w:eastAsiaTheme="majorEastAsia" w:cstheme="majorBidi"/>
      <w:color w:val="272727" w:themeColor="text1" w:themeTint="D8"/>
    </w:rPr>
  </w:style>
  <w:style w:type="paragraph" w:styleId="Titel">
    <w:name w:val="Title"/>
    <w:basedOn w:val="Standaard"/>
    <w:next w:val="Standaard"/>
    <w:link w:val="TitelChar"/>
    <w:uiPriority w:val="10"/>
    <w:qFormat/>
    <w:rsid w:val="00713F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3F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3F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3F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3F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3F1C"/>
    <w:rPr>
      <w:i/>
      <w:iCs/>
      <w:color w:val="404040" w:themeColor="text1" w:themeTint="BF"/>
    </w:rPr>
  </w:style>
  <w:style w:type="paragraph" w:styleId="Lijstalinea">
    <w:name w:val="List Paragraph"/>
    <w:basedOn w:val="Standaard"/>
    <w:uiPriority w:val="34"/>
    <w:qFormat/>
    <w:rsid w:val="00713F1C"/>
    <w:pPr>
      <w:ind w:left="720"/>
      <w:contextualSpacing/>
    </w:pPr>
  </w:style>
  <w:style w:type="character" w:styleId="Intensievebenadrukking">
    <w:name w:val="Intense Emphasis"/>
    <w:basedOn w:val="Standaardalinea-lettertype"/>
    <w:uiPriority w:val="21"/>
    <w:qFormat/>
    <w:rsid w:val="00713F1C"/>
    <w:rPr>
      <w:i/>
      <w:iCs/>
      <w:color w:val="0F4761" w:themeColor="accent1" w:themeShade="BF"/>
    </w:rPr>
  </w:style>
  <w:style w:type="paragraph" w:styleId="Duidelijkcitaat">
    <w:name w:val="Intense Quote"/>
    <w:basedOn w:val="Standaard"/>
    <w:next w:val="Standaard"/>
    <w:link w:val="DuidelijkcitaatChar"/>
    <w:uiPriority w:val="30"/>
    <w:qFormat/>
    <w:rsid w:val="00713F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3F1C"/>
    <w:rPr>
      <w:i/>
      <w:iCs/>
      <w:color w:val="0F4761" w:themeColor="accent1" w:themeShade="BF"/>
    </w:rPr>
  </w:style>
  <w:style w:type="character" w:styleId="Intensieveverwijzing">
    <w:name w:val="Intense Reference"/>
    <w:basedOn w:val="Standaardalinea-lettertype"/>
    <w:uiPriority w:val="32"/>
    <w:qFormat/>
    <w:rsid w:val="00713F1C"/>
    <w:rPr>
      <w:b/>
      <w:bCs/>
      <w:smallCaps/>
      <w:color w:val="0F4761" w:themeColor="accent1" w:themeShade="BF"/>
      <w:spacing w:val="5"/>
    </w:rPr>
  </w:style>
  <w:style w:type="character" w:styleId="Hyperlink">
    <w:name w:val="Hyperlink"/>
    <w:basedOn w:val="Standaardalinea-lettertype"/>
    <w:uiPriority w:val="99"/>
    <w:unhideWhenUsed/>
    <w:rsid w:val="00C71383"/>
    <w:rPr>
      <w:color w:val="467886" w:themeColor="hyperlink"/>
      <w:u w:val="single"/>
    </w:rPr>
  </w:style>
  <w:style w:type="character" w:styleId="Onopgelostemelding">
    <w:name w:val="Unresolved Mention"/>
    <w:basedOn w:val="Standaardalinea-lettertype"/>
    <w:uiPriority w:val="99"/>
    <w:semiHidden/>
    <w:unhideWhenUsed/>
    <w:rsid w:val="00C71383"/>
    <w:rPr>
      <w:color w:val="605E5C"/>
      <w:shd w:val="clear" w:color="auto" w:fill="E1DFDD"/>
    </w:rPr>
  </w:style>
  <w:style w:type="paragraph" w:styleId="Normaalweb">
    <w:name w:val="Normal (Web)"/>
    <w:basedOn w:val="Standaard"/>
    <w:uiPriority w:val="99"/>
    <w:semiHidden/>
    <w:unhideWhenUsed/>
    <w:rsid w:val="0094745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GevolgdeHyperlink">
    <w:name w:val="FollowedHyperlink"/>
    <w:basedOn w:val="Standaardalinea-lettertype"/>
    <w:uiPriority w:val="99"/>
    <w:semiHidden/>
    <w:unhideWhenUsed/>
    <w:rsid w:val="004765B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3120">
      <w:bodyDiv w:val="1"/>
      <w:marLeft w:val="0"/>
      <w:marRight w:val="0"/>
      <w:marTop w:val="0"/>
      <w:marBottom w:val="0"/>
      <w:divBdr>
        <w:top w:val="none" w:sz="0" w:space="0" w:color="auto"/>
        <w:left w:val="none" w:sz="0" w:space="0" w:color="auto"/>
        <w:bottom w:val="none" w:sz="0" w:space="0" w:color="auto"/>
        <w:right w:val="none" w:sz="0" w:space="0" w:color="auto"/>
      </w:divBdr>
    </w:div>
    <w:div w:id="59445370">
      <w:bodyDiv w:val="1"/>
      <w:marLeft w:val="0"/>
      <w:marRight w:val="0"/>
      <w:marTop w:val="0"/>
      <w:marBottom w:val="0"/>
      <w:divBdr>
        <w:top w:val="none" w:sz="0" w:space="0" w:color="auto"/>
        <w:left w:val="none" w:sz="0" w:space="0" w:color="auto"/>
        <w:bottom w:val="none" w:sz="0" w:space="0" w:color="auto"/>
        <w:right w:val="none" w:sz="0" w:space="0" w:color="auto"/>
      </w:divBdr>
    </w:div>
    <w:div w:id="84805876">
      <w:bodyDiv w:val="1"/>
      <w:marLeft w:val="0"/>
      <w:marRight w:val="0"/>
      <w:marTop w:val="0"/>
      <w:marBottom w:val="0"/>
      <w:divBdr>
        <w:top w:val="none" w:sz="0" w:space="0" w:color="auto"/>
        <w:left w:val="none" w:sz="0" w:space="0" w:color="auto"/>
        <w:bottom w:val="none" w:sz="0" w:space="0" w:color="auto"/>
        <w:right w:val="none" w:sz="0" w:space="0" w:color="auto"/>
      </w:divBdr>
    </w:div>
    <w:div w:id="102768802">
      <w:bodyDiv w:val="1"/>
      <w:marLeft w:val="0"/>
      <w:marRight w:val="0"/>
      <w:marTop w:val="0"/>
      <w:marBottom w:val="0"/>
      <w:divBdr>
        <w:top w:val="none" w:sz="0" w:space="0" w:color="auto"/>
        <w:left w:val="none" w:sz="0" w:space="0" w:color="auto"/>
        <w:bottom w:val="none" w:sz="0" w:space="0" w:color="auto"/>
        <w:right w:val="none" w:sz="0" w:space="0" w:color="auto"/>
      </w:divBdr>
    </w:div>
    <w:div w:id="145902599">
      <w:bodyDiv w:val="1"/>
      <w:marLeft w:val="0"/>
      <w:marRight w:val="0"/>
      <w:marTop w:val="0"/>
      <w:marBottom w:val="0"/>
      <w:divBdr>
        <w:top w:val="none" w:sz="0" w:space="0" w:color="auto"/>
        <w:left w:val="none" w:sz="0" w:space="0" w:color="auto"/>
        <w:bottom w:val="none" w:sz="0" w:space="0" w:color="auto"/>
        <w:right w:val="none" w:sz="0" w:space="0" w:color="auto"/>
      </w:divBdr>
    </w:div>
    <w:div w:id="166142646">
      <w:bodyDiv w:val="1"/>
      <w:marLeft w:val="0"/>
      <w:marRight w:val="0"/>
      <w:marTop w:val="0"/>
      <w:marBottom w:val="0"/>
      <w:divBdr>
        <w:top w:val="none" w:sz="0" w:space="0" w:color="auto"/>
        <w:left w:val="none" w:sz="0" w:space="0" w:color="auto"/>
        <w:bottom w:val="none" w:sz="0" w:space="0" w:color="auto"/>
        <w:right w:val="none" w:sz="0" w:space="0" w:color="auto"/>
      </w:divBdr>
    </w:div>
    <w:div w:id="241332715">
      <w:bodyDiv w:val="1"/>
      <w:marLeft w:val="0"/>
      <w:marRight w:val="0"/>
      <w:marTop w:val="0"/>
      <w:marBottom w:val="0"/>
      <w:divBdr>
        <w:top w:val="none" w:sz="0" w:space="0" w:color="auto"/>
        <w:left w:val="none" w:sz="0" w:space="0" w:color="auto"/>
        <w:bottom w:val="none" w:sz="0" w:space="0" w:color="auto"/>
        <w:right w:val="none" w:sz="0" w:space="0" w:color="auto"/>
      </w:divBdr>
    </w:div>
    <w:div w:id="435253912">
      <w:bodyDiv w:val="1"/>
      <w:marLeft w:val="0"/>
      <w:marRight w:val="0"/>
      <w:marTop w:val="0"/>
      <w:marBottom w:val="0"/>
      <w:divBdr>
        <w:top w:val="none" w:sz="0" w:space="0" w:color="auto"/>
        <w:left w:val="none" w:sz="0" w:space="0" w:color="auto"/>
        <w:bottom w:val="none" w:sz="0" w:space="0" w:color="auto"/>
        <w:right w:val="none" w:sz="0" w:space="0" w:color="auto"/>
      </w:divBdr>
    </w:div>
    <w:div w:id="471868173">
      <w:bodyDiv w:val="1"/>
      <w:marLeft w:val="0"/>
      <w:marRight w:val="0"/>
      <w:marTop w:val="0"/>
      <w:marBottom w:val="0"/>
      <w:divBdr>
        <w:top w:val="none" w:sz="0" w:space="0" w:color="auto"/>
        <w:left w:val="none" w:sz="0" w:space="0" w:color="auto"/>
        <w:bottom w:val="none" w:sz="0" w:space="0" w:color="auto"/>
        <w:right w:val="none" w:sz="0" w:space="0" w:color="auto"/>
      </w:divBdr>
    </w:div>
    <w:div w:id="552888827">
      <w:bodyDiv w:val="1"/>
      <w:marLeft w:val="0"/>
      <w:marRight w:val="0"/>
      <w:marTop w:val="0"/>
      <w:marBottom w:val="0"/>
      <w:divBdr>
        <w:top w:val="none" w:sz="0" w:space="0" w:color="auto"/>
        <w:left w:val="none" w:sz="0" w:space="0" w:color="auto"/>
        <w:bottom w:val="none" w:sz="0" w:space="0" w:color="auto"/>
        <w:right w:val="none" w:sz="0" w:space="0" w:color="auto"/>
      </w:divBdr>
    </w:div>
    <w:div w:id="625965603">
      <w:bodyDiv w:val="1"/>
      <w:marLeft w:val="0"/>
      <w:marRight w:val="0"/>
      <w:marTop w:val="0"/>
      <w:marBottom w:val="0"/>
      <w:divBdr>
        <w:top w:val="none" w:sz="0" w:space="0" w:color="auto"/>
        <w:left w:val="none" w:sz="0" w:space="0" w:color="auto"/>
        <w:bottom w:val="none" w:sz="0" w:space="0" w:color="auto"/>
        <w:right w:val="none" w:sz="0" w:space="0" w:color="auto"/>
      </w:divBdr>
    </w:div>
    <w:div w:id="689454130">
      <w:bodyDiv w:val="1"/>
      <w:marLeft w:val="0"/>
      <w:marRight w:val="0"/>
      <w:marTop w:val="0"/>
      <w:marBottom w:val="0"/>
      <w:divBdr>
        <w:top w:val="none" w:sz="0" w:space="0" w:color="auto"/>
        <w:left w:val="none" w:sz="0" w:space="0" w:color="auto"/>
        <w:bottom w:val="none" w:sz="0" w:space="0" w:color="auto"/>
        <w:right w:val="none" w:sz="0" w:space="0" w:color="auto"/>
      </w:divBdr>
    </w:div>
    <w:div w:id="745684173">
      <w:bodyDiv w:val="1"/>
      <w:marLeft w:val="0"/>
      <w:marRight w:val="0"/>
      <w:marTop w:val="0"/>
      <w:marBottom w:val="0"/>
      <w:divBdr>
        <w:top w:val="none" w:sz="0" w:space="0" w:color="auto"/>
        <w:left w:val="none" w:sz="0" w:space="0" w:color="auto"/>
        <w:bottom w:val="none" w:sz="0" w:space="0" w:color="auto"/>
        <w:right w:val="none" w:sz="0" w:space="0" w:color="auto"/>
      </w:divBdr>
    </w:div>
    <w:div w:id="776674470">
      <w:bodyDiv w:val="1"/>
      <w:marLeft w:val="0"/>
      <w:marRight w:val="0"/>
      <w:marTop w:val="0"/>
      <w:marBottom w:val="0"/>
      <w:divBdr>
        <w:top w:val="none" w:sz="0" w:space="0" w:color="auto"/>
        <w:left w:val="none" w:sz="0" w:space="0" w:color="auto"/>
        <w:bottom w:val="none" w:sz="0" w:space="0" w:color="auto"/>
        <w:right w:val="none" w:sz="0" w:space="0" w:color="auto"/>
      </w:divBdr>
    </w:div>
    <w:div w:id="787895638">
      <w:bodyDiv w:val="1"/>
      <w:marLeft w:val="0"/>
      <w:marRight w:val="0"/>
      <w:marTop w:val="0"/>
      <w:marBottom w:val="0"/>
      <w:divBdr>
        <w:top w:val="none" w:sz="0" w:space="0" w:color="auto"/>
        <w:left w:val="none" w:sz="0" w:space="0" w:color="auto"/>
        <w:bottom w:val="none" w:sz="0" w:space="0" w:color="auto"/>
        <w:right w:val="none" w:sz="0" w:space="0" w:color="auto"/>
      </w:divBdr>
    </w:div>
    <w:div w:id="1002851017">
      <w:bodyDiv w:val="1"/>
      <w:marLeft w:val="0"/>
      <w:marRight w:val="0"/>
      <w:marTop w:val="0"/>
      <w:marBottom w:val="0"/>
      <w:divBdr>
        <w:top w:val="none" w:sz="0" w:space="0" w:color="auto"/>
        <w:left w:val="none" w:sz="0" w:space="0" w:color="auto"/>
        <w:bottom w:val="none" w:sz="0" w:space="0" w:color="auto"/>
        <w:right w:val="none" w:sz="0" w:space="0" w:color="auto"/>
      </w:divBdr>
    </w:div>
    <w:div w:id="1031954148">
      <w:bodyDiv w:val="1"/>
      <w:marLeft w:val="0"/>
      <w:marRight w:val="0"/>
      <w:marTop w:val="0"/>
      <w:marBottom w:val="0"/>
      <w:divBdr>
        <w:top w:val="none" w:sz="0" w:space="0" w:color="auto"/>
        <w:left w:val="none" w:sz="0" w:space="0" w:color="auto"/>
        <w:bottom w:val="none" w:sz="0" w:space="0" w:color="auto"/>
        <w:right w:val="none" w:sz="0" w:space="0" w:color="auto"/>
      </w:divBdr>
    </w:div>
    <w:div w:id="1153133789">
      <w:bodyDiv w:val="1"/>
      <w:marLeft w:val="0"/>
      <w:marRight w:val="0"/>
      <w:marTop w:val="0"/>
      <w:marBottom w:val="0"/>
      <w:divBdr>
        <w:top w:val="none" w:sz="0" w:space="0" w:color="auto"/>
        <w:left w:val="none" w:sz="0" w:space="0" w:color="auto"/>
        <w:bottom w:val="none" w:sz="0" w:space="0" w:color="auto"/>
        <w:right w:val="none" w:sz="0" w:space="0" w:color="auto"/>
      </w:divBdr>
    </w:div>
    <w:div w:id="1246066059">
      <w:bodyDiv w:val="1"/>
      <w:marLeft w:val="0"/>
      <w:marRight w:val="0"/>
      <w:marTop w:val="0"/>
      <w:marBottom w:val="0"/>
      <w:divBdr>
        <w:top w:val="none" w:sz="0" w:space="0" w:color="auto"/>
        <w:left w:val="none" w:sz="0" w:space="0" w:color="auto"/>
        <w:bottom w:val="none" w:sz="0" w:space="0" w:color="auto"/>
        <w:right w:val="none" w:sz="0" w:space="0" w:color="auto"/>
      </w:divBdr>
    </w:div>
    <w:div w:id="1274173631">
      <w:bodyDiv w:val="1"/>
      <w:marLeft w:val="0"/>
      <w:marRight w:val="0"/>
      <w:marTop w:val="0"/>
      <w:marBottom w:val="0"/>
      <w:divBdr>
        <w:top w:val="none" w:sz="0" w:space="0" w:color="auto"/>
        <w:left w:val="none" w:sz="0" w:space="0" w:color="auto"/>
        <w:bottom w:val="none" w:sz="0" w:space="0" w:color="auto"/>
        <w:right w:val="none" w:sz="0" w:space="0" w:color="auto"/>
      </w:divBdr>
    </w:div>
    <w:div w:id="1355768034">
      <w:bodyDiv w:val="1"/>
      <w:marLeft w:val="0"/>
      <w:marRight w:val="0"/>
      <w:marTop w:val="0"/>
      <w:marBottom w:val="0"/>
      <w:divBdr>
        <w:top w:val="none" w:sz="0" w:space="0" w:color="auto"/>
        <w:left w:val="none" w:sz="0" w:space="0" w:color="auto"/>
        <w:bottom w:val="none" w:sz="0" w:space="0" w:color="auto"/>
        <w:right w:val="none" w:sz="0" w:space="0" w:color="auto"/>
      </w:divBdr>
    </w:div>
    <w:div w:id="1392387328">
      <w:bodyDiv w:val="1"/>
      <w:marLeft w:val="0"/>
      <w:marRight w:val="0"/>
      <w:marTop w:val="0"/>
      <w:marBottom w:val="0"/>
      <w:divBdr>
        <w:top w:val="none" w:sz="0" w:space="0" w:color="auto"/>
        <w:left w:val="none" w:sz="0" w:space="0" w:color="auto"/>
        <w:bottom w:val="none" w:sz="0" w:space="0" w:color="auto"/>
        <w:right w:val="none" w:sz="0" w:space="0" w:color="auto"/>
      </w:divBdr>
    </w:div>
    <w:div w:id="1603759109">
      <w:bodyDiv w:val="1"/>
      <w:marLeft w:val="0"/>
      <w:marRight w:val="0"/>
      <w:marTop w:val="0"/>
      <w:marBottom w:val="0"/>
      <w:divBdr>
        <w:top w:val="none" w:sz="0" w:space="0" w:color="auto"/>
        <w:left w:val="none" w:sz="0" w:space="0" w:color="auto"/>
        <w:bottom w:val="none" w:sz="0" w:space="0" w:color="auto"/>
        <w:right w:val="none" w:sz="0" w:space="0" w:color="auto"/>
      </w:divBdr>
    </w:div>
    <w:div w:id="1647855050">
      <w:bodyDiv w:val="1"/>
      <w:marLeft w:val="0"/>
      <w:marRight w:val="0"/>
      <w:marTop w:val="0"/>
      <w:marBottom w:val="0"/>
      <w:divBdr>
        <w:top w:val="none" w:sz="0" w:space="0" w:color="auto"/>
        <w:left w:val="none" w:sz="0" w:space="0" w:color="auto"/>
        <w:bottom w:val="none" w:sz="0" w:space="0" w:color="auto"/>
        <w:right w:val="none" w:sz="0" w:space="0" w:color="auto"/>
      </w:divBdr>
    </w:div>
    <w:div w:id="1713268568">
      <w:bodyDiv w:val="1"/>
      <w:marLeft w:val="0"/>
      <w:marRight w:val="0"/>
      <w:marTop w:val="0"/>
      <w:marBottom w:val="0"/>
      <w:divBdr>
        <w:top w:val="none" w:sz="0" w:space="0" w:color="auto"/>
        <w:left w:val="none" w:sz="0" w:space="0" w:color="auto"/>
        <w:bottom w:val="none" w:sz="0" w:space="0" w:color="auto"/>
        <w:right w:val="none" w:sz="0" w:space="0" w:color="auto"/>
      </w:divBdr>
    </w:div>
    <w:div w:id="1724257800">
      <w:bodyDiv w:val="1"/>
      <w:marLeft w:val="0"/>
      <w:marRight w:val="0"/>
      <w:marTop w:val="0"/>
      <w:marBottom w:val="0"/>
      <w:divBdr>
        <w:top w:val="none" w:sz="0" w:space="0" w:color="auto"/>
        <w:left w:val="none" w:sz="0" w:space="0" w:color="auto"/>
        <w:bottom w:val="none" w:sz="0" w:space="0" w:color="auto"/>
        <w:right w:val="none" w:sz="0" w:space="0" w:color="auto"/>
      </w:divBdr>
    </w:div>
    <w:div w:id="1798910670">
      <w:bodyDiv w:val="1"/>
      <w:marLeft w:val="0"/>
      <w:marRight w:val="0"/>
      <w:marTop w:val="0"/>
      <w:marBottom w:val="0"/>
      <w:divBdr>
        <w:top w:val="none" w:sz="0" w:space="0" w:color="auto"/>
        <w:left w:val="none" w:sz="0" w:space="0" w:color="auto"/>
        <w:bottom w:val="none" w:sz="0" w:space="0" w:color="auto"/>
        <w:right w:val="none" w:sz="0" w:space="0" w:color="auto"/>
      </w:divBdr>
    </w:div>
    <w:div w:id="1930460142">
      <w:bodyDiv w:val="1"/>
      <w:marLeft w:val="0"/>
      <w:marRight w:val="0"/>
      <w:marTop w:val="0"/>
      <w:marBottom w:val="0"/>
      <w:divBdr>
        <w:top w:val="none" w:sz="0" w:space="0" w:color="auto"/>
        <w:left w:val="none" w:sz="0" w:space="0" w:color="auto"/>
        <w:bottom w:val="none" w:sz="0" w:space="0" w:color="auto"/>
        <w:right w:val="none" w:sz="0" w:space="0" w:color="auto"/>
      </w:divBdr>
    </w:div>
    <w:div w:id="2003775384">
      <w:bodyDiv w:val="1"/>
      <w:marLeft w:val="0"/>
      <w:marRight w:val="0"/>
      <w:marTop w:val="0"/>
      <w:marBottom w:val="0"/>
      <w:divBdr>
        <w:top w:val="none" w:sz="0" w:space="0" w:color="auto"/>
        <w:left w:val="none" w:sz="0" w:space="0" w:color="auto"/>
        <w:bottom w:val="none" w:sz="0" w:space="0" w:color="auto"/>
        <w:right w:val="none" w:sz="0" w:space="0" w:color="auto"/>
      </w:divBdr>
    </w:div>
    <w:div w:id="2071032486">
      <w:bodyDiv w:val="1"/>
      <w:marLeft w:val="0"/>
      <w:marRight w:val="0"/>
      <w:marTop w:val="0"/>
      <w:marBottom w:val="0"/>
      <w:divBdr>
        <w:top w:val="none" w:sz="0" w:space="0" w:color="auto"/>
        <w:left w:val="none" w:sz="0" w:space="0" w:color="auto"/>
        <w:bottom w:val="none" w:sz="0" w:space="0" w:color="auto"/>
        <w:right w:val="none" w:sz="0" w:space="0" w:color="auto"/>
      </w:divBdr>
    </w:div>
    <w:div w:id="2078018301">
      <w:bodyDiv w:val="1"/>
      <w:marLeft w:val="0"/>
      <w:marRight w:val="0"/>
      <w:marTop w:val="0"/>
      <w:marBottom w:val="0"/>
      <w:divBdr>
        <w:top w:val="none" w:sz="0" w:space="0" w:color="auto"/>
        <w:left w:val="none" w:sz="0" w:space="0" w:color="auto"/>
        <w:bottom w:val="none" w:sz="0" w:space="0" w:color="auto"/>
        <w:right w:val="none" w:sz="0" w:space="0" w:color="auto"/>
      </w:divBdr>
    </w:div>
    <w:div w:id="2114088011">
      <w:bodyDiv w:val="1"/>
      <w:marLeft w:val="0"/>
      <w:marRight w:val="0"/>
      <w:marTop w:val="0"/>
      <w:marBottom w:val="0"/>
      <w:divBdr>
        <w:top w:val="none" w:sz="0" w:space="0" w:color="auto"/>
        <w:left w:val="none" w:sz="0" w:space="0" w:color="auto"/>
        <w:bottom w:val="none" w:sz="0" w:space="0" w:color="auto"/>
        <w:right w:val="none" w:sz="0" w:space="0" w:color="auto"/>
      </w:divBdr>
    </w:div>
    <w:div w:id="212415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sychologs.com/investigating-the-psychology-of-fangirl-culture-and-%09female-attachment-to-fictional-characters/"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hyperlink" Target="https://digitalcommons.sacredheart.edu/acadfest/2021/all/51"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eenvogue.com/story/psychologists-%09say-fandoms-are-amazing-for-your-mental-health"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37/emo0000174"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teenvogue.com/story/psychologists-%09say-fandoms-are-amazing-for-your-mental-health" TargetMode="External"/><Relationship Id="rId23" Type="http://schemas.openxmlformats.org/officeDocument/2006/relationships/image" Target="media/image8.png"/><Relationship Id="rId10" Type="http://schemas.openxmlformats.org/officeDocument/2006/relationships/hyperlink" Target="https://en.wikipedia.org/wiki/Fan_(person)" TargetMode="External"/><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hyperlink" Target="https://en.wikipedia.org/wiki/Celebrity" TargetMode="External"/><Relationship Id="rId14" Type="http://schemas.openxmlformats.org/officeDocument/2006/relationships/hyperlink" Target="https://www.vanityfair.com/style/2022/06/how-fangirls-created-the-%09internet-as-we-know-it-kaitlyn-tiffany" TargetMode="External"/><Relationship Id="rId22" Type="http://schemas.openxmlformats.org/officeDocument/2006/relationships/image" Target="media/image7.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5f4ccc5-ddfe-4f5b-90e2-4544b3ab77b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BA36F17AFB6847BB18E5ED7FE0CD16" ma:contentTypeVersion="13" ma:contentTypeDescription="Create a new document." ma:contentTypeScope="" ma:versionID="979125f673decdbc9a5fa48b9b5656dc">
  <xsd:schema xmlns:xsd="http://www.w3.org/2001/XMLSchema" xmlns:xs="http://www.w3.org/2001/XMLSchema" xmlns:p="http://schemas.microsoft.com/office/2006/metadata/properties" xmlns:ns3="a5f4ccc5-ddfe-4f5b-90e2-4544b3ab77bd" xmlns:ns4="85ea8b87-21f6-4f15-979a-c987ed6be30e" targetNamespace="http://schemas.microsoft.com/office/2006/metadata/properties" ma:root="true" ma:fieldsID="38b3b65dba165cfc268c3c0650dad4f2" ns3:_="" ns4:_="">
    <xsd:import namespace="a5f4ccc5-ddfe-4f5b-90e2-4544b3ab77bd"/>
    <xsd:import namespace="85ea8b87-21f6-4f15-979a-c987ed6be30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4ccc5-ddfe-4f5b-90e2-4544b3ab77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a8b87-21f6-4f15-979a-c987ed6be3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04A239-47AB-425F-87B7-70962B92B051}">
  <ds:schemaRefs>
    <ds:schemaRef ds:uri="http://schemas.microsoft.com/office/2006/metadata/properties"/>
    <ds:schemaRef ds:uri="http://schemas.microsoft.com/office/infopath/2007/PartnerControls"/>
    <ds:schemaRef ds:uri="a5f4ccc5-ddfe-4f5b-90e2-4544b3ab77bd"/>
  </ds:schemaRefs>
</ds:datastoreItem>
</file>

<file path=customXml/itemProps2.xml><?xml version="1.0" encoding="utf-8"?>
<ds:datastoreItem xmlns:ds="http://schemas.openxmlformats.org/officeDocument/2006/customXml" ds:itemID="{3CADDD3E-DC05-4F55-9D64-CC96015AB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4ccc5-ddfe-4f5b-90e2-4544b3ab77bd"/>
    <ds:schemaRef ds:uri="85ea8b87-21f6-4f15-979a-c987ed6be3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CB05DE-B6ED-4AD5-86ED-3B1A173D74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2251</Words>
  <Characters>12837</Characters>
  <Application>Microsoft Office Word</Application>
  <DocSecurity>0</DocSecurity>
  <Lines>106</Lines>
  <Paragraphs>30</Paragraphs>
  <ScaleCrop>false</ScaleCrop>
  <Company/>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Vigliaroni, Nina (233842)</dc:creator>
  <cp:keywords/>
  <dc:description/>
  <cp:lastModifiedBy>Vigliaroni, Nina (233842)</cp:lastModifiedBy>
  <cp:revision>4</cp:revision>
  <dcterms:created xsi:type="dcterms:W3CDTF">2025-06-11T20:05:00Z</dcterms:created>
  <dcterms:modified xsi:type="dcterms:W3CDTF">2025-06-11T20:12:00Z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0x010100E0BA36F17AFB6847BB18E5ED7FE0CD16</vt:lpwstr>
  </property>
</Properties>
</file>